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5C2" w:rsidRDefault="00FE2E89" w:rsidP="00FE2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сельского поселения «Жипхегенское»</w:t>
      </w:r>
    </w:p>
    <w:p w:rsidR="00FE2E89" w:rsidRPr="00FE2E89" w:rsidRDefault="00FE2E89" w:rsidP="00FE2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5C2" w:rsidRPr="00FE2E89" w:rsidRDefault="006265C2" w:rsidP="00FE2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6265C2" w:rsidRPr="006265C2" w:rsidRDefault="006265C2" w:rsidP="00FE2E89">
      <w:pPr>
        <w:suppressAutoHyphens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  <w:r w:rsidR="00244C8D">
        <w:rPr>
          <w:rFonts w:ascii="Times New Roman" w:eastAsia="Times New Roman" w:hAnsi="Times New Roman" w:cs="Arial"/>
          <w:sz w:val="24"/>
          <w:szCs w:val="28"/>
          <w:lang w:eastAsia="ru-RU"/>
        </w:rPr>
        <w:t>«05</w:t>
      </w:r>
      <w:r w:rsidR="00FE2E89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» </w:t>
      </w:r>
      <w:r w:rsidR="00244C8D">
        <w:rPr>
          <w:rFonts w:ascii="Times New Roman" w:eastAsia="Times New Roman" w:hAnsi="Times New Roman" w:cs="Arial"/>
          <w:sz w:val="24"/>
          <w:szCs w:val="28"/>
          <w:lang w:eastAsia="ru-RU"/>
        </w:rPr>
        <w:t>апреля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201</w:t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>8</w:t>
      </w: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года</w:t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="00244C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</w:t>
      </w:r>
      <w:r w:rsidR="00FE2E89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№ </w:t>
      </w:r>
      <w:r w:rsidR="00244C8D">
        <w:rPr>
          <w:rFonts w:ascii="Times New Roman" w:eastAsia="Times New Roman" w:hAnsi="Times New Roman" w:cs="Arial"/>
          <w:sz w:val="24"/>
          <w:szCs w:val="24"/>
          <w:lang w:eastAsia="ru-RU"/>
        </w:rPr>
        <w:t>35</w:t>
      </w: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6265C2" w:rsidRDefault="00FE2E89" w:rsidP="00FE2E89">
      <w:pPr>
        <w:suppressAutoHyphens/>
        <w:jc w:val="center"/>
        <w:rPr>
          <w:rFonts w:ascii="Times New Roman" w:eastAsia="Times New Roman" w:hAnsi="Times New Roman" w:cs="Arial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п.ст. Жипхеген</w:t>
      </w:r>
      <w:r w:rsidR="006265C2"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 </w:t>
      </w:r>
    </w:p>
    <w:p w:rsidR="00FE2E89" w:rsidRPr="006265C2" w:rsidRDefault="00FE2E89" w:rsidP="00FE2E89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2E89" w:rsidRDefault="006265C2" w:rsidP="00FE2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административного регламента предоставления </w:t>
      </w:r>
      <w:r w:rsidR="00FE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FE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 «Передача жилых помещений в собственность граждан»</w:t>
      </w:r>
    </w:p>
    <w:p w:rsidR="00FE2E89" w:rsidRDefault="00FE2E89" w:rsidP="00FE2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5C2" w:rsidRDefault="00FE2E89" w:rsidP="00FE2E89">
      <w:pPr>
        <w:ind w:firstLine="708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Arial"/>
          <w:sz w:val="24"/>
          <w:szCs w:val="28"/>
          <w:lang w:eastAsia="ru-RU"/>
        </w:rPr>
        <w:t>В соответствии с пунктом 6 части 1 ст. 14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Федерального закона </w:t>
      </w:r>
      <w:hyperlink r:id="rId5" w:tgtFrame="_blank" w:history="1">
        <w:r w:rsidR="006265C2"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06.10.2003 № 131-ФЗ</w:t>
        </w:r>
      </w:hyperlink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6" w:tgtFrame="_blank" w:history="1">
        <w:r w:rsidR="006265C2"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27 июля 2010 года № 210-ФЗ</w:t>
        </w:r>
      </w:hyperlink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организации предоставления государственных и муниципальных услуг», постановлением администрации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29.06.2017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44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порядке разработки и утверждении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административных регламентов исполнения муниципальных услуг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</w:t>
      </w:r>
      <w:proofErr w:type="gramEnd"/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» 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, на основании </w:t>
      </w:r>
      <w:hyperlink r:id="rId7" w:tgtFrame="_blank" w:history="1">
        <w:r w:rsidR="006265C2"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 xml:space="preserve">Устава </w:t>
        </w:r>
        <w:r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сельского поселения «Жипхегенское»</w:t>
        </w:r>
      </w:hyperlink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r w:rsidR="006265C2" w:rsidRPr="00FE2E89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постановляет:</w:t>
      </w:r>
    </w:p>
    <w:p w:rsidR="006265C2" w:rsidRPr="00FE2E89" w:rsidRDefault="006265C2" w:rsidP="00FE2E89">
      <w:pPr>
        <w:pStyle w:val="a5"/>
        <w:numPr>
          <w:ilvl w:val="0"/>
          <w:numId w:val="1"/>
        </w:numPr>
        <w:suppressAutoHyphens/>
        <w:ind w:left="0" w:firstLine="709"/>
        <w:jc w:val="both"/>
        <w:rPr>
          <w:rFonts w:cs="Arial"/>
          <w:bCs/>
          <w:iCs/>
          <w:szCs w:val="28"/>
        </w:rPr>
      </w:pPr>
      <w:r w:rsidRPr="00FE2E89">
        <w:rPr>
          <w:rFonts w:cs="Arial"/>
          <w:szCs w:val="28"/>
        </w:rPr>
        <w:t>Утвердить прилагаемый административный регламент</w:t>
      </w:r>
      <w:r w:rsidRPr="00FE2E89">
        <w:rPr>
          <w:rFonts w:ascii="Arial" w:hAnsi="Arial" w:cs="Arial"/>
          <w:bCs/>
        </w:rPr>
        <w:t xml:space="preserve"> </w:t>
      </w:r>
      <w:r w:rsidRPr="00FE2E89">
        <w:rPr>
          <w:rFonts w:cs="Arial"/>
          <w:bCs/>
          <w:szCs w:val="28"/>
        </w:rPr>
        <w:t xml:space="preserve">предоставления муниципальной услуги </w:t>
      </w:r>
      <w:r w:rsidRPr="00FE2E89">
        <w:rPr>
          <w:rFonts w:ascii="Arial" w:hAnsi="Arial" w:cs="Arial"/>
          <w:bCs/>
        </w:rPr>
        <w:t>«</w:t>
      </w:r>
      <w:r w:rsidRPr="00FE2E89">
        <w:rPr>
          <w:rFonts w:cs="Arial"/>
          <w:szCs w:val="28"/>
        </w:rPr>
        <w:t>Передача жилых помещений в собственность граждан</w:t>
      </w:r>
      <w:r w:rsidRPr="00FE2E89">
        <w:rPr>
          <w:rFonts w:ascii="Arial" w:hAnsi="Arial" w:cs="Arial"/>
          <w:bCs/>
        </w:rPr>
        <w:t>»</w:t>
      </w:r>
      <w:r w:rsidRPr="00FE2E89">
        <w:rPr>
          <w:rFonts w:cs="Arial"/>
          <w:bCs/>
          <w:iCs/>
          <w:szCs w:val="28"/>
        </w:rPr>
        <w:t>.</w:t>
      </w:r>
    </w:p>
    <w:p w:rsidR="006253F3" w:rsidRDefault="00FE2E89" w:rsidP="006253F3">
      <w:pPr>
        <w:pStyle w:val="a5"/>
        <w:numPr>
          <w:ilvl w:val="0"/>
          <w:numId w:val="1"/>
        </w:numPr>
        <w:suppressAutoHyphens/>
        <w:ind w:left="0" w:firstLine="709"/>
        <w:jc w:val="both"/>
      </w:pPr>
      <w:r>
        <w:t>Признать утратившим силу постановление администрации сельского поселения «Жипхегенское» № 60 от 12.07.2012 г. «Об утверждении административного регламента предоставления муниципальной услуги «Предоставление в собственность в порядке приватизации</w:t>
      </w:r>
      <w:r w:rsidR="006253F3">
        <w:t xml:space="preserve"> жилых помещений муниципального жилого фонда».</w:t>
      </w:r>
    </w:p>
    <w:p w:rsidR="006253F3" w:rsidRPr="006253F3" w:rsidRDefault="006265C2" w:rsidP="006253F3">
      <w:pPr>
        <w:pStyle w:val="a5"/>
        <w:numPr>
          <w:ilvl w:val="0"/>
          <w:numId w:val="1"/>
        </w:numPr>
        <w:suppressAutoHyphens/>
        <w:ind w:left="0" w:firstLine="709"/>
        <w:jc w:val="both"/>
      </w:pPr>
      <w:r w:rsidRPr="006253F3">
        <w:rPr>
          <w:rFonts w:cs="Arial"/>
          <w:szCs w:val="28"/>
        </w:rPr>
        <w:t>Офи</w:t>
      </w:r>
      <w:r w:rsidR="006253F3">
        <w:rPr>
          <w:rFonts w:cs="Arial"/>
          <w:szCs w:val="28"/>
        </w:rPr>
        <w:t>циально опубликовать настоящее п</w:t>
      </w:r>
      <w:r w:rsidRPr="006253F3">
        <w:rPr>
          <w:rFonts w:cs="Arial"/>
          <w:szCs w:val="28"/>
        </w:rPr>
        <w:t xml:space="preserve">остановление </w:t>
      </w:r>
      <w:r w:rsidR="006253F3">
        <w:rPr>
          <w:rFonts w:cs="Arial"/>
          <w:szCs w:val="28"/>
        </w:rPr>
        <w:t>на официальном сайте муниципального района «Хилокский район» в разделе сельское поселение «Жипхегенское»</w:t>
      </w:r>
      <w:r w:rsidRPr="006253F3">
        <w:rPr>
          <w:rFonts w:cs="Arial"/>
          <w:szCs w:val="28"/>
        </w:rPr>
        <w:t>.</w:t>
      </w:r>
    </w:p>
    <w:p w:rsidR="006265C2" w:rsidRPr="006253F3" w:rsidRDefault="006265C2" w:rsidP="006253F3">
      <w:pPr>
        <w:pStyle w:val="a5"/>
        <w:numPr>
          <w:ilvl w:val="0"/>
          <w:numId w:val="1"/>
        </w:numPr>
        <w:suppressAutoHyphens/>
        <w:ind w:left="0" w:firstLine="709"/>
        <w:jc w:val="both"/>
      </w:pPr>
      <w:r w:rsidRPr="006253F3">
        <w:rPr>
          <w:rFonts w:cs="Arial"/>
          <w:szCs w:val="28"/>
        </w:rPr>
        <w:t xml:space="preserve">Настоящее постановление вступает в силу </w:t>
      </w:r>
      <w:r w:rsidR="006253F3">
        <w:rPr>
          <w:rFonts w:cs="Arial"/>
          <w:szCs w:val="28"/>
        </w:rPr>
        <w:t>на следующий день после дня его официального опубликования (обнародования).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53F3" w:rsidRDefault="006253F3" w:rsidP="00FE2E89">
      <w:pPr>
        <w:suppressAutoHyphens/>
        <w:rPr>
          <w:rFonts w:ascii="Times New Roman" w:eastAsia="Times New Roman" w:hAnsi="Times New Roman" w:cs="Arial"/>
          <w:sz w:val="24"/>
          <w:szCs w:val="28"/>
          <w:lang w:eastAsia="ru-RU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Временно </w:t>
      </w:r>
      <w:proofErr w:type="gramStart"/>
      <w:r>
        <w:rPr>
          <w:rFonts w:ascii="Times New Roman" w:eastAsia="Times New Roman" w:hAnsi="Times New Roman" w:cs="Arial"/>
          <w:sz w:val="24"/>
          <w:szCs w:val="28"/>
          <w:lang w:eastAsia="ru-RU"/>
        </w:rPr>
        <w:t>исполняющая</w:t>
      </w:r>
      <w:proofErr w:type="gramEnd"/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обязанности главы </w:t>
      </w:r>
    </w:p>
    <w:p w:rsidR="006265C2" w:rsidRPr="006265C2" w:rsidRDefault="006253F3" w:rsidP="00FE2E8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сельского поселения «Жипхегенское»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Arial"/>
          <w:sz w:val="24"/>
          <w:szCs w:val="28"/>
          <w:lang w:eastAsia="ru-RU"/>
        </w:rPr>
        <w:t>С.М. Притворова</w:t>
      </w:r>
    </w:p>
    <w:p w:rsidR="00CB4DA2" w:rsidRDefault="006265C2" w:rsidP="00CB4DA2">
      <w:pPr>
        <w:suppressAutoHyphens/>
        <w:ind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8"/>
          <w:lang w:eastAsia="ru-RU"/>
        </w:rPr>
        <w:br w:type="page"/>
      </w:r>
      <w:r w:rsidRPr="00CB4D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УТВЕРЖДЕН </w:t>
      </w:r>
    </w:p>
    <w:p w:rsidR="00CB4DA2" w:rsidRDefault="006265C2" w:rsidP="00CB4DA2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CB4DA2" w:rsidRDefault="00CB4DA2" w:rsidP="00CB4DA2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«Жипхегенское»</w:t>
      </w:r>
    </w:p>
    <w:p w:rsidR="006265C2" w:rsidRPr="00CB4DA2" w:rsidRDefault="006265C2" w:rsidP="00CB4DA2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44C8D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44C8D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B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244C8D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  </w:t>
      </w:r>
    </w:p>
    <w:p w:rsidR="006265C2" w:rsidRPr="00CB4DA2" w:rsidRDefault="006265C2" w:rsidP="00CB4DA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Административный регламент предоставления муниципальной услуги </w:t>
      </w:r>
      <w:r w:rsidR="00CB4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CB4DA2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CB4D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Передача жилых помещений в собственность граждан</w:t>
      </w:r>
      <w:r w:rsidRPr="00CB4DA2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6265C2" w:rsidRPr="00CB4DA2" w:rsidRDefault="006265C2" w:rsidP="00CB4DA2">
      <w:pPr>
        <w:tabs>
          <w:tab w:val="left" w:pos="1134"/>
        </w:tabs>
        <w:suppressAutoHyphens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sub_100"/>
      <w:r w:rsidRPr="00CB4D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bookmarkEnd w:id="1"/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B4DA2" w:rsidRDefault="006265C2" w:rsidP="00CB4DA2">
      <w:pPr>
        <w:tabs>
          <w:tab w:val="left" w:pos="1134"/>
        </w:tabs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Предмет регулирования административного регламента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CB4DA2">
      <w:pPr>
        <w:shd w:val="clear" w:color="auto" w:fill="FFFFFF"/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1. Административный регламент (далее - регламент) по предоставлению муниципальной услуги «</w:t>
      </w:r>
      <w:r w:rsidRPr="006265C2">
        <w:rPr>
          <w:rFonts w:ascii="Arial" w:eastAsia="Times New Roman" w:hAnsi="Arial" w:cs="Arial"/>
          <w:bCs/>
          <w:sz w:val="24"/>
          <w:lang w:eastAsia="ru-RU"/>
        </w:rPr>
        <w:t>«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Передача жилых помещений в собственность граждан</w:t>
      </w:r>
      <w:r w:rsidRPr="006265C2">
        <w:rPr>
          <w:rFonts w:ascii="Arial" w:eastAsia="Times New Roman" w:hAnsi="Arial" w:cs="Arial"/>
          <w:bCs/>
          <w:sz w:val="24"/>
          <w:lang w:eastAsia="ru-RU"/>
        </w:rPr>
        <w:t>»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» (далее - муниципальная услуга)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6265C2" w:rsidRPr="006265C2" w:rsidRDefault="006265C2" w:rsidP="00CB4DA2">
      <w:pPr>
        <w:shd w:val="clear" w:color="auto" w:fill="FFFFFF"/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2. Настоящий регламент устанавливает стандарт, порядок, сроки и последовательность действий (административных процедур) при </w:t>
      </w:r>
      <w:r w:rsidRPr="006265C2">
        <w:rPr>
          <w:rFonts w:ascii="Arial" w:eastAsia="Times New Roman" w:hAnsi="Arial" w:cs="Arial"/>
          <w:bCs/>
          <w:sz w:val="24"/>
          <w:lang w:eastAsia="ru-RU"/>
        </w:rPr>
        <w:t>п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ередаче жилых помещений в собственность граждан.</w:t>
      </w:r>
    </w:p>
    <w:p w:rsidR="006265C2" w:rsidRPr="006265C2" w:rsidRDefault="006265C2" w:rsidP="00CB4DA2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3.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Предметом регулирования настоящего регламента являются отношения, возникающие при предоставлении муниципальной услуги по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«</w:t>
      </w:r>
      <w:r w:rsidRPr="006265C2">
        <w:rPr>
          <w:rFonts w:ascii="Arial" w:eastAsia="Times New Roman" w:hAnsi="Arial" w:cs="Arial"/>
          <w:bCs/>
          <w:sz w:val="24"/>
          <w:lang w:eastAsia="ru-RU"/>
        </w:rPr>
        <w:t>п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ередаче жилых помещений в собственность граждан</w:t>
      </w:r>
      <w:r w:rsidRPr="006265C2">
        <w:rPr>
          <w:rFonts w:ascii="Arial" w:eastAsia="Times New Roman" w:hAnsi="Arial" w:cs="Arial"/>
          <w:bCs/>
          <w:sz w:val="24"/>
          <w:lang w:eastAsia="ru-RU"/>
        </w:rPr>
        <w:t xml:space="preserve">: 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заключению, изменению или расторжению договоров передачи жилых помещений муниципального жилищного фонда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в собственность граждан.</w:t>
      </w:r>
      <w:proofErr w:type="gramEnd"/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B4DA2" w:rsidRDefault="006265C2" w:rsidP="00CB4DA2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Круг заявителей</w:t>
      </w:r>
    </w:p>
    <w:p w:rsidR="006265C2" w:rsidRPr="006265C2" w:rsidRDefault="006265C2" w:rsidP="00FE2E89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B4DA2" w:rsidRDefault="006265C2" w:rsidP="00CB4DA2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Заявителями являются граждане Российской Федерации, занимающие жилые помещения в муниципальном жилищном фонде </w:t>
      </w:r>
      <w:r w:rsid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сельского поселения «Жипхегенское» </w:t>
      </w:r>
      <w:r w:rsidRP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условиях договора социального найма.</w:t>
      </w:r>
    </w:p>
    <w:p w:rsidR="006265C2" w:rsidRPr="00CB4DA2" w:rsidRDefault="006265C2" w:rsidP="00CB4DA2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>5. От имени заявителя с заявлением о предоставлении муниципальной услуги может обратиться представитель заявителя, который предъявляет документ, удостоверяющий его личность, представляет (прилагает к заявлению)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6265C2" w:rsidRPr="006265C2" w:rsidRDefault="006265C2" w:rsidP="00FE2E89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contextualSpacing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8"/>
          <w:lang w:eastAsia="ru-RU"/>
        </w:rPr>
        <w:t> </w:t>
      </w:r>
    </w:p>
    <w:p w:rsidR="006265C2" w:rsidRPr="00CB4DA2" w:rsidRDefault="006265C2" w:rsidP="00CB4DA2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Требования к порядку информирования о предоставлении</w:t>
      </w:r>
    </w:p>
    <w:p w:rsidR="006265C2" w:rsidRPr="00CB4DA2" w:rsidRDefault="006265C2" w:rsidP="00CB4DA2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DA2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муниципальной услуги</w:t>
      </w:r>
    </w:p>
    <w:p w:rsidR="006265C2" w:rsidRPr="006265C2" w:rsidRDefault="006265C2" w:rsidP="00FE2E89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6. Местонахождение Исполнителя: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673225, Забайкальский край, Хилокский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район, п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.ст.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Жипхеген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, ул. </w:t>
      </w:r>
      <w:proofErr w:type="gramStart"/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Гаражная</w:t>
      </w:r>
      <w:proofErr w:type="gramEnd"/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д. 8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;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График работы Исполнителя: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понедельник -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пятница: 9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: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00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- 1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7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:00;</w:t>
      </w:r>
    </w:p>
    <w:p w:rsidR="006265C2" w:rsidRPr="006265C2" w:rsidRDefault="00CB4DA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>обеденный перерыв: 12:00 - 13</w:t>
      </w:r>
      <w:r w:rsidR="006265C2"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:00;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выходные дни: суббота, воскресенье.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 предпраздничные дни продолжительность времени работы Исполнителя сокращается на 1 час.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7. Информация о местонахождении, графике работы и справочных телефонах Исполнителя, а также о порядке предоставления муниципальной услуги и перечне документов, необходимых для ее получения, размещается: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на официальном сайте муниципального района «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>Хилокский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район» </w:t>
      </w:r>
      <w:hyperlink w:history="1">
        <w:r w:rsidR="00CB4DA2" w:rsidRPr="005B69A3">
          <w:rPr>
            <w:rStyle w:val="a3"/>
            <w:rFonts w:ascii="Times New Roman" w:eastAsia="Times New Roman" w:hAnsi="Times New Roman" w:cs="Arial"/>
            <w:sz w:val="24"/>
            <w:lang w:val="en-US" w:eastAsia="ru-RU"/>
          </w:rPr>
          <w:t>http</w:t>
        </w:r>
        <w:r w:rsidR="00CB4DA2" w:rsidRPr="005B69A3">
          <w:rPr>
            <w:rStyle w:val="a3"/>
            <w:rFonts w:ascii="Times New Roman" w:eastAsia="Times New Roman" w:hAnsi="Times New Roman" w:cs="Arial"/>
            <w:sz w:val="24"/>
            <w:lang w:eastAsia="ru-RU"/>
          </w:rPr>
          <w:t>://</w:t>
        </w:r>
        <w:proofErr w:type="spellStart"/>
      </w:hyperlink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хилок</w:t>
      </w:r>
      <w:proofErr w:type="gramStart"/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.з</w:t>
      </w:r>
      <w:proofErr w:type="gramEnd"/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абайкальскийкрай.рф</w:t>
      </w:r>
      <w:proofErr w:type="spell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r w:rsidR="00CB4DA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в разделе сельское поселение «Жипхегенское» 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 информационно-телекоммуникационной сети «Интернет»;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в государственной информационной системе «Портал государственных и муниципальных услуг Забайкальского края» (далее - Портал государственных и муниципальных услуг) в информационно-телекоммуникационной сети «Интернет»: </w:t>
      </w:r>
      <w:hyperlink r:id="rId8" w:history="1"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http</w:t>
        </w:r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://</w:t>
        </w:r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www</w:t>
        </w:r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.</w:t>
        </w:r>
        <w:proofErr w:type="spellStart"/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pgu</w:t>
        </w:r>
        <w:proofErr w:type="spellEnd"/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.</w:t>
        </w:r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e</w:t>
        </w:r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-</w:t>
        </w:r>
        <w:proofErr w:type="spellStart"/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zab</w:t>
        </w:r>
        <w:proofErr w:type="spellEnd"/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.</w:t>
        </w:r>
        <w:proofErr w:type="spellStart"/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val="en-US" w:eastAsia="ru-RU"/>
          </w:rPr>
          <w:t>ru</w:t>
        </w:r>
        <w:proofErr w:type="spellEnd"/>
      </w:hyperlink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6265C2" w:rsidRPr="006265C2" w:rsidRDefault="006265C2" w:rsidP="00CB4DA2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на информационных стендах в местах предоставления муниципальной услуги.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в информационно-телекоммуникационной сети «Интернет» на официальном сайте КГАУ «МФЦ»: </w:t>
      </w:r>
      <w:hyperlink r:id="rId9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val="en-US" w:eastAsia="ru-RU"/>
          </w:rPr>
          <w:t>http</w:t>
        </w:r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://</w:t>
        </w:r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val="en-US" w:eastAsia="ru-RU"/>
          </w:rPr>
          <w:t>www</w:t>
        </w:r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.</w:t>
        </w:r>
        <w:proofErr w:type="spellStart"/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val="en-US" w:eastAsia="ru-RU"/>
          </w:rPr>
          <w:t>mfc</w:t>
        </w:r>
        <w:proofErr w:type="spellEnd"/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-</w:t>
        </w:r>
        <w:proofErr w:type="spellStart"/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val="en-US" w:eastAsia="ru-RU"/>
          </w:rPr>
          <w:t>chita</w:t>
        </w:r>
        <w:proofErr w:type="spellEnd"/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.</w:t>
        </w:r>
        <w:proofErr w:type="spellStart"/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val="en-US" w:eastAsia="ru-RU"/>
          </w:rPr>
          <w:t>ru</w:t>
        </w:r>
        <w:proofErr w:type="spellEnd"/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;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по средствам обращения в КГАУ «МФЦ» по электронной почте: </w:t>
      </w:r>
      <w:r w:rsidRPr="006265C2">
        <w:rPr>
          <w:rFonts w:ascii="Times New Roman" w:eastAsia="Times New Roman" w:hAnsi="Times New Roman" w:cs="Arial"/>
          <w:sz w:val="24"/>
          <w:szCs w:val="28"/>
          <w:lang w:val="en-US" w:eastAsia="ru-RU"/>
        </w:rPr>
        <w:t>info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@</w:t>
      </w:r>
      <w:proofErr w:type="spellStart"/>
      <w:r w:rsidRPr="006265C2">
        <w:rPr>
          <w:rFonts w:ascii="Times New Roman" w:eastAsia="Times New Roman" w:hAnsi="Times New Roman" w:cs="Arial"/>
          <w:sz w:val="24"/>
          <w:szCs w:val="28"/>
          <w:lang w:val="en-US" w:eastAsia="ru-RU"/>
        </w:rPr>
        <w:t>mfc</w:t>
      </w:r>
      <w:proofErr w:type="spell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</w:t>
      </w:r>
      <w:proofErr w:type="spellStart"/>
      <w:r w:rsidRPr="006265C2">
        <w:rPr>
          <w:rFonts w:ascii="Times New Roman" w:eastAsia="Times New Roman" w:hAnsi="Times New Roman" w:cs="Arial"/>
          <w:sz w:val="24"/>
          <w:szCs w:val="28"/>
          <w:lang w:val="en-US" w:eastAsia="ru-RU"/>
        </w:rPr>
        <w:t>chita</w:t>
      </w:r>
      <w:proofErr w:type="spell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  <w:proofErr w:type="spellStart"/>
      <w:r w:rsidRPr="006265C2">
        <w:rPr>
          <w:rFonts w:ascii="Times New Roman" w:eastAsia="Times New Roman" w:hAnsi="Times New Roman" w:cs="Arial"/>
          <w:sz w:val="24"/>
          <w:szCs w:val="28"/>
          <w:lang w:val="en-US" w:eastAsia="ru-RU"/>
        </w:rPr>
        <w:t>ru</w:t>
      </w:r>
      <w:proofErr w:type="spell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Указанная информация может быть получена в порядке консультирования.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8. Для получения информации по процедуре предоставления муниципальной услуги заинтересованными лицами используются следующие формы консультирования: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индивидуальное консультирование лично;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индивидуальное консультирование по почте (по электронной почте);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индивидуальное консультирование по телефону.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9. Информация о местонахождении, графике работы, контактных координатах Исполнителя (телефон/факс, адрес с указанием почтового индекса, адрес электронной почты, адрес официального сайта муниципального района «</w:t>
      </w:r>
      <w:r w:rsid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Хилокский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район» в информационно-телекоммуникационной сети «Интернет») представлена в приложении 1 к Административному регламенту.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10. Индивидуальное консультирование лично (индивидуальное устное консультирование).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Время ожидания заинтересованного лица при индивидуальном устном консультировании не может превышать 15 минут.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Индивидуальное устное консультирование каждого заявителя Исполнителем не может превышать 10 минут.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 случае если для подготовки ответа требуется продолжительное время, должностное лицо, осуществляющее индивидуальное устное консультирование, может предложить заинтересованным лицам обратиться за необходимой информацией в письменном виде, либо назначить другое удобное для заинтересованных лиц время для устного консультирования.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11. Индивидуальное консультирование по почте (по электронной почте).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индивидуальном консультировании по почте (по электронной почте) ответ на запрос заинтересованного лица направляется почтой в его адрес в случае обращения в письменной форме либо по электронной почте на адрес его электронной почты в случае обращения в форме электронного документа в срок, установленный законодательством Российской Федерации.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Датой получения Исполнителем обращения заинтересованного лица является дата его регистрации в книге учета входящей корреспонденции.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12. Индивидуальное консультирование по телефону.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отчестве (последнее - при наличии) и должности исполнителя, осуществляющего индивидуальное консультирование по телефону.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Время разговора не должно превышать 10 минут.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 том случае, если исполнитель, осуществляющий индивидуальное консультирование по телефону, не может ответить на вопрос по содержанию, связанному с предоставлением муниципальной услуги, оно обязано проинформировать заинтересованное лицо об организациях, либо структурных подразделениях Исполнителя, которые располагают необходимыми сведениями.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13.Исполнитель, непосредственно предоставляющий муниципальную услугу, при ответе на запрос граждан обязан: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13.1. при устном запросе заявителя (по телефону или лично) и, осуществляющий консультирование, дает ответ самостоятельно. Если исполнитель, к которому обратился заявитель, не может ответить на вопрос самостоятельно, то он может предложить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заявителю обратиться письменно, либо назначить другое удобное для него время консультации, либо переадресовать (перевести) на другого исполнителя, или сообщить телефонный номер, по которому можно получить необходимую информацию;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13.2. Исполнитель, осуществляющий консультирование (по телефону или лично), должен корректно и внимательно относиться к заинтересованным лицам. При ответе на телефонные звонки исполнитель, осуществляющий консультирование, должен назвать фамилию, имя, отчество (последнее - при наличии), занимаемую должность и наименование структурного подразделения Исполнителя. 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исполнитель, осуществляющий консультирование, должен кратко подвести итоги и перечислить меры, которые надо принять (кто именно, когда и что должен сделать);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13.3. ответы на письменные запросы даются в простой, четкой и понятной форме в письменном виде и должны содержать: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ответы на поставленные вопросы;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должность, фамилию и инициалы лица, подписавшего ответ;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фамилию и инициалы исполнителя - лица, подготовившего ответ;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наименование структурного подразделения Исполнителя;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номер телефона исполнителя - лица, подготовившего ответ;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13.4. исполнитель не вправе осуществлять консультирование заинтересованных лиц,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заинтересованных лиц.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14. На стендах в местах предоставления муниципальной услуги размещаются следующие информационные материалы: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исчерпывающая информация о порядке предоставления муниципальной услуги (в виде блок-схемы, наглядно отображающей алгоритм прохождения административных процедур);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текст Административного регламента с приложениями (полная версия - на официальном сайте муниципального района «</w:t>
      </w:r>
      <w:r w:rsid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>Хилокский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район» </w:t>
      </w:r>
      <w:hyperlink w:history="1">
        <w:r w:rsidR="00CB4DA2" w:rsidRPr="005B69A3">
          <w:rPr>
            <w:rStyle w:val="a3"/>
            <w:rFonts w:ascii="Times New Roman" w:eastAsia="Times New Roman" w:hAnsi="Times New Roman" w:cs="Times New Roman"/>
            <w:sz w:val="24"/>
            <w:lang w:eastAsia="ru-RU"/>
          </w:rPr>
          <w:t>http://</w:t>
        </w:r>
      </w:hyperlink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хилок</w:t>
      </w:r>
      <w:proofErr w:type="gramStart"/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.з</w:t>
      </w:r>
      <w:proofErr w:type="gramEnd"/>
      <w:r w:rsidR="00CB4DA2">
        <w:rPr>
          <w:rFonts w:ascii="Times New Roman" w:eastAsia="Times New Roman" w:hAnsi="Times New Roman" w:cs="Times New Roman"/>
          <w:color w:val="0000FF"/>
          <w:sz w:val="24"/>
          <w:u w:val="single"/>
          <w:lang w:eastAsia="ru-RU"/>
        </w:rPr>
        <w:t>абайкальскийкрай.рф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разделе сельское поселение «Жипхегенское»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 информационно-телекоммуникационной сети «Интернет», извлечения - на информационных стендах);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исчерпывающий перечень органов государственной власти и органов местного самоуправления, организаций, в которые необходимо обратиться гражданам и организациям для получения документов, необходимых для предоставления муниципальной услуги, с описанием конечного результата запроса в каждый из указанных органов (организаций) (при наличии);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последовательность посещения органов государственной власти и органов местного самоуправления, организаций, в которых заинтересованные лица могут получить документы, необходимые для предоставления муниципальной услуги (при наличии);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месторасположение, график (режим) работы, номера телефонов, адреса официальных сайтов и электронной почты органов, в которых заинтересованные лица могут получить документы, необходимые для предоставления муниципальной услуги (при наличии);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схема размещения исполнителя и режим приема ими граждан; номера кабинетов, в которых предоставляется муниципальная услуга, фамилии, имена, отчества (последнее - при наличии) и должности соответствующих исполнителей;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выдержки из нормативных правовых актов по наиболее часто задаваемым вопросам;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требования к письменному запросу о предоставлении консультации, образец запроса о предоставлении консультации;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- перечень документов, направляемых заявителем, и требования, предъявляемые к этим документам;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формы документов для заполнения, образцы заполнения документов, в том числе образец согласия на обработку персональных данных заявителя;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перечень оснований для отказа в предоставлении муниципальной услуги;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порядок обжалования решения, действий или бездействия должностных лиц, предоставляющих муниципальную услугу.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Тексты материалов печатаются удобным для чтения шрифтом (размер не менее 14), без исправлений, наиболее важные места выделяются полужирным шрифтом.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15. На официальном сайте муниципального района «</w:t>
      </w:r>
      <w:r w:rsidR="00CB4DA2">
        <w:rPr>
          <w:rFonts w:ascii="Times New Roman" w:eastAsia="Times New Roman" w:hAnsi="Times New Roman" w:cs="Times New Roman"/>
          <w:sz w:val="24"/>
          <w:szCs w:val="28"/>
          <w:lang w:eastAsia="ru-RU"/>
        </w:rPr>
        <w:t>Хилокский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район» http://</w:t>
      </w:r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>хилок</w:t>
      </w:r>
      <w:proofErr w:type="gramStart"/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>.з</w:t>
      </w:r>
      <w:proofErr w:type="gramEnd"/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>абайкальскийкрай.рф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разделе сельское поселение «Жипхегенское»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 информационно-телекоммуникационной сети «Интернет» размещаются следующие информационные материалы: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полное наименование и полные почтовые адреса Исполнителя;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справочные телефоны, по которым можно получить консультацию по порядку предоставления муниципальной услуги;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адреса электронной почты Исполнителя;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текст Административного регламента (с соответствующими ссылками на блок-схемы, отображающие алгоритм прохождения административных процедур) с приложениями;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информационные материалы (полная версия), содержащиеся на стендах в местах предоставления муниципальной услуги.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16. На Портале государственных и муниципальных услуг в информационно-телекоммуникационной сети «Интернет» размещается следующая информация: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полное наименование, полные почтовые адреса и график работы Исполнителя, предоставляющего муниципальную услугу;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информация о заявителях;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справочные телефоны, по которым можно получить консультацию по порядку предоставления муниципальной услуги;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адреса электронной почты Исполнителя;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- порядок получения информации заявителями по вопросам предоставления муниципальной услуги, сведений о результате предоставления муниципальной услуги.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17. Блок-схема предоставления муниципальной услуги Исполнителем приводится в приложении 2 к Административному регламенту.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СТАНДАРТ ПРЕДОСТАВЛЕНИЯ МУНИЦИПАЛЬНОЙ УСЛУГИ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18. Наименование муниципальной услуги: «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Передача жилых помещений в собственность граждан».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19. Наименование органа местного самоуправления, предоставляющего муниципальную услугу:</w:t>
      </w:r>
    </w:p>
    <w:p w:rsidR="006265C2" w:rsidRPr="00C379C0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Передачу жилых помещений в собственность граждан осуществляет Администрация </w:t>
      </w:r>
      <w:r w:rsidR="00357E70"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(далее - Исполнитель).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Описание результата предоставления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20. Результатом предоставления муниципальной услуги является: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20.1. заключение договора передачи жилых помещений в собственность;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20.2. заключение соглашения об изменении договора передачи жилых помещений в собственность граждан;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20.3. заключение соглашения о расторжении договора передачи жилых помещений в собственность граждан.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tabs>
          <w:tab w:val="left" w:pos="1134"/>
        </w:tabs>
        <w:suppressAutoHyphens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Toc284850275"/>
      <w:r w:rsidRP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Срок предоставления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21. Срок предоставления муниципальной услуги составляет не более 30 дней со дня получения заявления о заключении (изменении, расторжении) договора социального найма жилого помещения.</w:t>
      </w:r>
    </w:p>
    <w:bookmarkEnd w:id="2"/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Перечень нормативных правовых</w:t>
      </w:r>
      <w:r w:rsid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 xml:space="preserve"> актов, регулирующих отношения, </w:t>
      </w:r>
      <w:r w:rsidRP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возникающие в связи с предоставлением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22. Предоставление муниципальной услуги осуществляется в соответствии с нормативными правовыми актами: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</w:t>
      </w:r>
      <w:hyperlink r:id="rId10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Конституцией Российской Федерации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</w:t>
      </w:r>
      <w:hyperlink r:id="rId11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Жилищным кодексом Российской Федерации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от 29.12.2004г. № 189-ФЗ «О введении в действие </w:t>
      </w:r>
      <w:hyperlink r:id="rId12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Жилищного кодекса Российской Федерации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3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6 апреля 2011 года № 63-ФЗ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электронной подписи»;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4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27 июля 2010 года № 210-ФЗ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организации предоставления государственных и муниципальных услуг» (далее - Федеральный закон № 210-ФЗ);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5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9 февраля 2009 года № 8-ФЗ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обеспечении доступа к информации о деятельности государственных органов и органов местного самоуправления»;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6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27 июля 2006 года № 149-ФЗ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информации, информационных технологиях и о защите информации»;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7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27 июля 2006 года № 152-ФЗ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персональных данных»;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Федеральным законом </w:t>
      </w:r>
      <w:hyperlink r:id="rId18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 мая 2006 года № 59-ФЗ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порядке рассмотрения обращений граждан Российской Федерации»;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Федеральным законом </w:t>
      </w:r>
      <w:hyperlink r:id="rId19" w:tgtFrame="_blank" w:history="1"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от 6 октября 2003 года № 131-ФЗ</w:t>
        </w:r>
      </w:hyperlink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общих принципах организации местного самоуправления в Российской Федерации»;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Законом Российской Федерации </w:t>
      </w:r>
      <w:hyperlink r:id="rId20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4 июля 1991 года № 1541-1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приватизации жилищного фонда в Российской Федерации».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Федеральным законом от 13 июля 2015 года № 218-ФЗ «О государственной регистрации недвижимости»;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Постановлением Правительства Российской Федерации </w:t>
      </w:r>
      <w:hyperlink r:id="rId21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25 июня 2012 года № 634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6265C2" w:rsidRPr="006265C2" w:rsidRDefault="006265C2" w:rsidP="00357E70">
      <w:pPr>
        <w:tabs>
          <w:tab w:val="left" w:pos="851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Постановлением Правительства Российской Федерации </w:t>
      </w:r>
      <w:hyperlink r:id="rId22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25 августа 2012 года № 852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Постановлением Правительства Российской Федерации </w:t>
      </w:r>
      <w:hyperlink r:id="rId23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24 октября 2011 года № 861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Постановлением Правительства Российской Федерации </w:t>
      </w:r>
      <w:hyperlink r:id="rId24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от 7 июля 2011 года № 553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</w:t>
      </w:r>
      <w:hyperlink r:id="rId25" w:tgtFrame="_blank" w:history="1">
        <w:r w:rsidRPr="006265C2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 xml:space="preserve">Уставом </w:t>
        </w:r>
        <w:r w:rsidR="00357E70">
          <w:rPr>
            <w:rFonts w:ascii="Times New Roman" w:eastAsia="Times New Roman" w:hAnsi="Times New Roman" w:cs="Arial"/>
            <w:color w:val="0000FF"/>
            <w:sz w:val="24"/>
            <w:u w:val="single"/>
            <w:lang w:eastAsia="ru-RU"/>
          </w:rPr>
          <w:t>сельского поселения «Жипхегенское»</w:t>
        </w:r>
      </w:hyperlink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принят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решением Совета </w:t>
      </w:r>
      <w:r w:rsidR="00357E7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Настоящим административным регламентом;</w:t>
      </w:r>
    </w:p>
    <w:p w:rsidR="006265C2" w:rsidRPr="006265C2" w:rsidRDefault="006265C2" w:rsidP="00357E70">
      <w:pPr>
        <w:tabs>
          <w:tab w:val="left" w:pos="851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-Муниципальными нормативными правовыми актами, регулирующими правоотношения в данной сфере.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 </w:t>
      </w: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Исчерпывающий перечень документов, необходимых в соответствии</w:t>
      </w: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 нормативными правовыми актами для предоставления муниципальной</w:t>
      </w:r>
      <w:r w:rsidR="00357E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357E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услуги, подлежащих представлению заявителем, способы их получения,</w:t>
      </w: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 том числе в электронной форме, порядок их представления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284850278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 Для передачи жилого помещения в собственность граждан заявитель предоставляет:</w:t>
      </w:r>
      <w:bookmarkEnd w:id="3"/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23.1. заявление на приватизацию занимаемого жилого помещения, подписанное всеми совершеннолетними членами семьи нанимателя (Приложение № 3);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23.2. документ, удостоверяющий личности заявителей;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23.3. справку о постоянной регистрации в Российской Федерации с 1991 года;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23.4. документ органов опеки и попечительства:</w:t>
      </w:r>
    </w:p>
    <w:p w:rsidR="006265C2" w:rsidRPr="006265C2" w:rsidRDefault="006265C2" w:rsidP="00357E70">
      <w:pPr>
        <w:tabs>
          <w:tab w:val="left" w:pos="900"/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в случаях не включения несовершеннолетних в число участников общей долевой собственности на приватизируемое жилое помещение;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приватизация на имя несовершеннолетнего, зарегистрированного одного по месту жительства;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не включение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недееспособного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в число участников общей долевой собственности;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23.5. письменное согласие всех совместно проживающих совершеннолетних членов семьи, а также несовершеннолетних в возрасте от 14 до 18 лет;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23.6. доверенность и нотариально заверенная копия этой доверенности в случае обращения доверенного лица гражданина;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23.7. документы, подтверждающие полномочия лица действующего за гражданина признанного недееспособным и несовершеннолетних граждан.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24. Для расторжения договора передачи жилого помещения в собственность граждан заявитель предоставляет: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24.1. заявление о расторжении договора передачи жилого помещения в собственность граждан, подписанное всеми совершеннолетними членами семьи нанимателя;</w:t>
      </w:r>
    </w:p>
    <w:p w:rsid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Arial"/>
          <w:sz w:val="24"/>
          <w:szCs w:val="28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24.2. документ, удостоверяющий личности заявителей;</w:t>
      </w:r>
    </w:p>
    <w:p w:rsidR="00357E70" w:rsidRPr="006265C2" w:rsidRDefault="00357E70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 xml:space="preserve">Перечень документов, необходимых для предоставления </w:t>
      </w:r>
      <w:r w:rsidRP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муниципальной услуги и услуг,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муниципальных услуг и которые заявитель вправе представить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25. Документ подтверждающий, что на момент обращения гражданин не использовал ранее право на бесплатную приватизацию;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26. Документ, подтверждающий право граждан на пользование жилым помещением (договор социального найма, ордер);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27. Кадастровый паспорт приватизируемого жилого помещения.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28. Основаниями для отказа в приеме документов, необходимых для предоставления муниципальной услуги, не имеется.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 xml:space="preserve">Исчерпывающий перечень оснований для приостановления или отказа в предоставлении </w:t>
      </w:r>
      <w:proofErr w:type="gramStart"/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муниципальной</w:t>
      </w:r>
      <w:proofErr w:type="gramEnd"/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 xml:space="preserve"> услуг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29. Основания для приостановления муниципальной услуги отсутствуют.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30. Отказ в предоставлении муниципальной услуги допускается в случае, если: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30.1. приватизируемое жилое помещение не является объектом муниципального жилищного фонда;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30.2. приватизируемое жилое помещение не подлежит приватизации;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30.3. заявитель не имеет права на приватизацию жилого помещения муниципального жилищного фонда;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30.4. документы, необходимые для получения муниципальной услуги, представлены в неполном объеме.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31. Для предоставления муниципальной услуги требуется получение заявителем следующих необходимых и обязательных услуг: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получение копий лицевых счетов (выписок из домовых книг, справок о проживающих) у уполномоченных лиц и организаций независимо от форм собственности, ответственных за их выдачу, со всех мест жительства заявителя за период с 11.07.1991 года;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получение справок органов технического учета со всех мест жительства, содержащих сведения о неиспользовании заявителями права на приватизацию жилья;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получение документа органа технического учета недвижимого имущества, содержащего описание приватизируемого жилого помещения и сведения о его инвентаризационной стоимости;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заключение договора социального найма на жилое помещение.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32. Муниципальная услуга предоставляется бесплатно.</w:t>
      </w:r>
    </w:p>
    <w:p w:rsidR="006265C2" w:rsidRPr="006265C2" w:rsidRDefault="006265C2" w:rsidP="00357E70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33.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Максимальное время ожидания в очереди при подаче и получении документов заявителями не должно превышать 15 минут.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34.Запрос заявителя о предоставлении муниципальной услуги подлежит обязательной регистрации в течение одного рабочего дня со дня поступления документов Исполнителю в книге учета входящей корреспонденции в порядке делопроизводства.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35. Заявления и прилагаемые к ним документы, принятые сотрудниками КГАУ «МФЦ», ежедневно доставляются курьерской службой КГАУ «МФЦ» в Администрацию.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Организация курьерской доставки документов, а также ответственность за сохранность и комплектность принятых документов, возлагается на КГАУ «МФЦ».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Поступившие документы заявителей от курьера КГАУ «МФЦ» принимаются по ведомости, проверяя их количество и комплектность по описи.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36. В случае поступления заявления и прилагаемые к ним документы через Портал, в течение одного рабочего дня со дня поступления документов Исполнитель производит их регистрацию в системе «ГИС ПРИС» и проставляет входящий штамп. Заявителю направляется уведомление в электронной форме в личный кабинет на Портал, подтверждающее получение и регистрацию заявления.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Требования к помещениям, в которых предоставляются муниципальная услуга, к месту ожидания и приема заявителей, размещению и оформлению визуальной и текстовой информации о порядке предоставления таких услуг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37. 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Доступ заявителей к парковочным местам является бесплатным.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Вход в здание оборудуется устройством для маломобильных групп граждан.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Помещения для приема заявителей оборудуются пандусами,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38. Помещения для работы с заявителями оборудуются соответствующими информационными стендами, вывесками, указателями.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Визуальная, текстовая информация о порядке предоставления муниципальной услуги размещается на информационном стенде в помещении Исполнителя для ожидания и приема заявителей, а также на официальном сайте Администрации муни</w:t>
      </w:r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>ципального района «Хилокский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район» </w:t>
      </w:r>
      <w:r w:rsidR="00357E7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разделе сельское поселение «Жипхегенское» 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и Портале государственных и муниципальных услуг.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Оформление визуальной и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39.Исполнитель, осуществляющий предоставление муниципальной услуги, обеспечивается личным нагрудным идентификационной карточкой (</w:t>
      </w:r>
      <w:proofErr w:type="spell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бейджем</w:t>
      </w:r>
      <w:proofErr w:type="spellEnd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) с указанием фамилии, имени, отчества (последнее - при наличии) и должности либо настольными табличками аналогичного содержания.</w:t>
      </w:r>
      <w:proofErr w:type="gramEnd"/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40.Рабочие места исполнителей оборудуются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41.Места ожидания должны соответствовать комфортным условиям для заявителей и оптимальным условиям работы Исполнителей, в том числе необходимо наличие доступных мест общего пользования.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Места ожидания в очереди на консультацию или получение результатов муниципальной услуги должны быть оборудованы стульями. Количество мест ожидания определяется исходя из фактической нагрузки и возможностей для их размещения в здании.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Места для заполнения документов оборудуются стульями, столами (стойками) и обеспечиваются писчей бумагой и канцелярскими принадлежностями в количестве, достаточном для оформления документов заявителями.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57E70" w:rsidRDefault="006265C2" w:rsidP="00357E70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7E70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Показатели доступности и качества муниципальной услуги</w:t>
      </w:r>
    </w:p>
    <w:p w:rsidR="006265C2" w:rsidRPr="006265C2" w:rsidRDefault="006265C2" w:rsidP="00357E70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Cs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42.Показателем доступности и качества муниципальной услуги является возможность: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получать муниципальную услугу своевременно и в соответствии со стандартом предоставления муниципальной услуги;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получать полную, актуальную и достоверную информацию о порядке предоставления муниципальной услуги, в том числе с использованием информационно-коммуникационных технологий;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получать информацию о результате предоставления муниципальной услуги;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обращаться в досудебном (внесудебном)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исполнителя.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43.Основные требования к качеству предоставления муниципальной услуги: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своевременность предоставления муниципальной услуги;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достоверность и полнота информирования заявителя о ходе рассмотрения его запроса;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удобство и доступность получения заявителем информации о порядке предоставления муниципальной услуги.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44. Показателями качества предоставления муниципальной услуги являются срок рассмотрения заявления, отсутствие или наличие жалоб на действия (бездействие) должностных лиц.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45. При предоставлении муниципальной услуги: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направлении запроса почтовым отправлением или в электронной форме непосредственного взаимодействия заявителя с исполнителем, осуществляющим предоставление муниципальной услуги, как правило, не требуется;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 личном запросе заявитель осуществляет взаимодействие с исполнением, осуществляющим предоставление муниципальной услуги, при подаче запроса и получении подготовленных в ходе исполнения муниципальной услуги документов.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Иные требования, в том числе учитывающие особенности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предоставления муниципальной услуги в многофункциональных центрах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предоставления государственных и муниципальных услуг и особенности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предоставления муниципальной услуги в электронной форме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46. В предоставлении муниципальной услуги участвует филиал КГАУ «МФЦ» в соответствии с соглашением о взаимодействии между краевым государственным автономным учреждением «Многофункциональный центр предоставления государственных и муниципальных услуг Забайкальского края» и Администрацией.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47. Предоставление муниципальной услуги в электронной форме осуществляется на базе информационных систем, включая государственные информационные системы, составляющие информационно-технологическую и коммуникационную инфраструктуру, а также с использованием универсальной электронной карты как документа, удостоверяющего личность гражданина.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При предоставлении муниципальной услуги в электронной форме осуществляются: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размещение информации об услуге в государственных информационных системах «Реестр государственных и муниципальных услуг Забайкальского края» и «Портал государственных и муниципальных услуг Забайкальского края»;</w:t>
      </w:r>
    </w:p>
    <w:p w:rsidR="006265C2" w:rsidRPr="006265C2" w:rsidRDefault="006265C2" w:rsidP="00357E7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размещение в государственной информационной системе «Портал государственных и муниципальных услуг Забайкальского края» форм заявлений и иных документов, необходимых для получения муниципальной услуги, и обеспечение доступа к ним для копирования и заполнения в электронном виде.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6265C2" w:rsidRPr="006265C2" w:rsidRDefault="006265C2" w:rsidP="00FE2E89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48. Предоставление муниципальной услуги включает в себя следующие административные процедуры: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48.1. прием и регистрацию документов заявителя;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48.2. подготовку документов к рассмотрению;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48.3. подготовку договора передачи жилого помещения в собственность граждан, соглашения о внесении изменений в договора передачи жилого помещения в 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собственность граждан, соглашения о расторжении договора передачи жилого помещения в собственность граждан.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48.4. заключение договора (соглашения) и выдача документов, направление заявителю уведомления об отказе в предоставлении услуги в письменном виде.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Последовательность административных действий по предоставлению муниципальной услуги отражена в блок-схеме (приложение № 2 к Административному регламенту).</w:t>
      </w:r>
    </w:p>
    <w:p w:rsidR="006265C2" w:rsidRPr="006265C2" w:rsidRDefault="006265C2" w:rsidP="0034603E">
      <w:pPr>
        <w:tabs>
          <w:tab w:val="left" w:pos="1134"/>
        </w:tabs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Прием и регистрация документов заявителя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49. Основанием для начала процедуры приема и регистрации документов заявителя является обращение заявителя, представителя заявителя с заявлением о предоставлении муниципальной услуги.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50. Специалист Исполнителя, ответственный за делопроизводство, устанавливает предмет обращения, проверяет: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документ, удостоверяющий личность заявителя, представителя заявителя;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документ, удостоверяющий место жительства (пребывания) заявителя;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документ, удостоверяющий полномочия представителя заявителя.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51. Специалист Исполнителя проверяет соответствие представленных документов требованиям, установленным Административным регламентом.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52. Специалист Исполнителя: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сверяет представленные экземпляры оригиналов и копий документов, делает на них надпись об их соответствии подлинным экземплярам, заверяет своей подписью с указанием фамилии, имени и отчества;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производит копирование документов, если копии необходимых документов не представлены, делает на них надпись об их соответствии подлинным экземплярам, заверяет своей подписью с указанием фамилии, имени и отчества.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53. Специалист Исполнителя проверяет наличие всех необходимых документов, вносит запись о приеме заявления в Журнал регистрации заявлений для приватизации жилых помещений.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54. Результатом данной административной процедуры является принятие и регистрация заявления о предоставлении муниципальной услуги. Максимальный срок исполнения указанной административной процедуры - 1 рабочий день.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Подготовка документов к рассмотрению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55. Основанием для начала процедуры подготовки документов к рассмотрению является поступление заявления к специалисту Исполнителя, ответственному за предоставление муниципальной услуги.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56. Специалист Исполнителя проверяет соответствие принятых документов законодательству, в случае необходимости направляет соответствующие запросы в органы государственной власти, органы местного самоуправления, их структурные подразделения, после чего готовит проекты:</w:t>
      </w:r>
    </w:p>
    <w:p w:rsidR="006265C2" w:rsidRPr="00C379C0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- постановления Администрации </w:t>
      </w:r>
      <w:r w:rsidR="00C379C0"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о передаче жилого помещения в собственность граждан или уведомлений об отказе;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договора передачи жилого помещения в собственность граждан (приложение № 4).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соглашения о внесении изменений в договор передачи жилого помещения в собственность граждан;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соглашения о расторжении договора передачи жилого помещения в собственность граждан.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57. Данные документы готовятся в 3 экземплярах, имеющих одинаковую юридическую силу (по одному - для Исполнителя, для органов, осуществляющих государственную регистрацию недвижимости и для каждого заявителя).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58. В случае достаточных оснований, указанных в пункте 30 настоящего административного регламента Специалист Исполнителя готовит уведомление заявителю об отказе в предоставлении муниципальной услуге.</w:t>
      </w:r>
    </w:p>
    <w:p w:rsidR="006265C2" w:rsidRPr="00C379C0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59. 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После подготовки документов, указанных в пунктах 56, 58 настоящего административного регламента, документы направляются для подписания Главе </w:t>
      </w:r>
      <w:r w:rsidR="00C379C0"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60. Максимальный срок исполнения указанной административной процедуры - 5 рабочих дней.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Заключение договора (соглашения) и выдача документов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379C0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61. Основанием для начала процедуры подписания документов, указанных в пункте 57 настоящего административного регламента и выдачи документов является их поступление от Главы </w:t>
      </w:r>
      <w:r w:rsidR="00C379C0"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62. В случае отказа в предоставлении муниципальной услуги специалист Исполнителя передает уведомление об отказе на регистрацию, после чего одну копию приобщает к делу.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63. Зарегистрированное уведомление об отказе в предоставлении муниципальной услуги направляется заявителю, представителю заявителя специалистом, ответственным за делопроизводство.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64. В случае заключения, изменения или расторжения договора передачи жилого помещения в собственность гражданина специалист Исполнителя при подписании документов, указанных в пункте 57 настоящего административного регламента, проверяет: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документ, удостоверяющий личность заявителя, представителя заявителя;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документ, удостоверяющий полномочия представителя заявителя.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65. Специалист Исполнителя выдает заявителю, представителю заявителя договор (соглашение).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66. Заявитель подписывает все экземпляры договора (соглашения), получает свой экземпляр договора и экземпляр договора для органов, осуществляющих государственную регистрацию недвижимости.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67. Экземпляр Исполнителя приобщается к делу.</w:t>
      </w:r>
    </w:p>
    <w:p w:rsidR="006265C2" w:rsidRPr="00C379C0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68 Материалы, представленные для заключения договора, оформляются в соответствии с правилами делопроизводства и хранятся в Администрации </w:t>
      </w:r>
      <w:r w:rsidR="00C379C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379C0">
        <w:rPr>
          <w:rFonts w:ascii="Times New Roman" w:eastAsia="Times New Roman" w:hAnsi="Times New Roman" w:cs="Arial"/>
          <w:sz w:val="24"/>
          <w:szCs w:val="28"/>
          <w:lang w:eastAsia="ru-RU"/>
        </w:rPr>
        <w:t>. Срок хранения - постоянно.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69. Максимальный срок выполнения указанных административных действий составляет 30 минут.</w:t>
      </w:r>
    </w:p>
    <w:p w:rsidR="006265C2" w:rsidRPr="006265C2" w:rsidRDefault="006265C2" w:rsidP="0034603E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70. Срок исполнения указанной административной процедуры - 1 рабочий день.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Особенности предоставления муниципальной услуги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 электронной форме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71. Предоставление муниципальной услуги в электронной форме предполагает использование информационно-телекоммуникационных технологий, в том числе официального сайта муниципального района «</w:t>
      </w:r>
      <w:r w:rsidR="0034603E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Хилокский 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район» </w:t>
      </w:r>
      <w:r w:rsidR="0034603E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в разделе сельское поселение «Жипхегенское» 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и Портала государственных услуг и муниципальных услуг в информационно-телекоммуникационной сети «Интернет», и обеспечивает возможность: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получения заявителем информации о перечне документов, необходимых для получения муниципальной услуги, о режиме работы Исполнителя, контактных телефонах и другой контактной информации для заявителей;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доступа к формам заявлений и иных документов, необходимых для получения муниципальной услуги, для копирования и заполнения в электронной форме;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- представления документов (заявления) в электронной форме (в форме электронного документа);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- осуществления получения заявителем сведений о ходе выполнения запроса о предоставлении муниципальной услуги в электронной форме.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34603E" w:rsidRDefault="006265C2" w:rsidP="0034603E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72. Срок передачи (в том числе в электронной форме) заявлений и комплекта документов, необходимого для предоставления муниципальной услуги от МФЦ Исполнителю на исполнение должен составлять 1 (один) рабочий день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с даты приема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документов от заявителей.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Передача результатов предоставления муниципальной услуги от Исполнителя в МФЦ осуществляется в срок не позднее 1 (одного) рабочего дня до установленной даты выдачи документа заявителю.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При оказании муниципальной услуги в МФЦ увеличение сроков предоставления муниципальной услуги, установленных действующим законодательством, не допускается.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Организация предоставления муниципальной услуги в МФЦ.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 соответствии с действующих законодательством, в рамках предоставления муниципальных услуг, МФЦ осуществляют: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а) прием заявлений заявителей и комплекта документов, необходимого для предоставления муниципальной услуги, а также регистрацию заявлений в электронной базе документооборота информационной системы;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б) передачу (в том числе в электронной форме) заявлений и комплекта документов, необходимого для муниципальной услуги, на исполнение Исполнителю;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в) прием (в том числе в электронной форме) результатов предоставления муниципальной услуги от Исполнителя;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г) выдачу заявителям результатов предоставления муниципальной услуги и регистрацию факта выдачи в электронной базе документооборота информационной системы;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д) запрос, прием и обработку информации из информационных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систем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и выдачу заявителям на основании такой информации результатов предоставления муниципальной услуги (в том числе в электронном виде) по итогам принятия решения о предоставлении муниципальной услуги, либо отказе в предоставлении муниципальной услуги, а также регистрацию факта выдачи в электронной базе документооборота информационной системы;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е) информирование заявителей о порядке предоставления муниципальной услуги, о ходе выполнения запросов о предоставлении услуг, а также по иным вопросам, связанным с предоставлением муниципальной услуги;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ж) защиту информации, доступ к которой ограничен в соответствии с федеральным законодательством, а также соблюдение установленного режима обработки и использования персональных данных.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 рамках предоставления муниципальной услуги в МФЦ Исполнитель осуществляет: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а) прием (в том числе в электронной форме) от МФЦ заявлений (запросов) и комплектов документов, необходимых для предоставления муниципальной услуги на исполнение;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б) рассмотрение документов, принятых от МФЦ и принятие решений о предоставлении муниципальной услуги, либо отказе (приостановлении) в предоставлении муниципальной услуги;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в) передачу (в том числе в электронной форме) результатов предоставления муниципальной услуги в МФЦ;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г) предоставление на основании запросов (в том числе в электронном виде) от МФЦ необходимой информации по вопросам, относящимся к предоставлению муниципальной услуги.</w:t>
      </w:r>
    </w:p>
    <w:p w:rsidR="006265C2" w:rsidRPr="006265C2" w:rsidRDefault="006265C2" w:rsidP="00FE2E89">
      <w:pPr>
        <w:tabs>
          <w:tab w:val="left" w:pos="1134"/>
        </w:tabs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 </w:t>
      </w:r>
    </w:p>
    <w:p w:rsidR="006265C2" w:rsidRPr="0034603E" w:rsidRDefault="006265C2" w:rsidP="0034603E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ФОРМЫ </w:t>
      </w:r>
      <w:proofErr w:type="gramStart"/>
      <w:r w:rsidRP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ИСПОЛНЕНИЕМ </w:t>
      </w:r>
      <w:r w:rsid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3460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ДМИНИСТРАТИВНОГО РЕГЛАМЕНТА</w:t>
      </w:r>
    </w:p>
    <w:p w:rsidR="006265C2" w:rsidRPr="006265C2" w:rsidRDefault="006265C2" w:rsidP="00FE2E89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00010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73. Текущий </w:t>
      </w:r>
      <w:proofErr w:type="gramStart"/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>контроль за</w:t>
      </w:r>
      <w:proofErr w:type="gramEnd"/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при предоставлении муниципальной услуги, и принятием решений Исполнителем, осуществляется непрерывно Главой </w:t>
      </w:r>
      <w:r w:rsidR="00C00010"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>, его заместителем, курирующим соответств</w:t>
      </w:r>
      <w:r w:rsidR="0034603E"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ующее направление деятельности </w:t>
      </w:r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Администрации </w:t>
      </w:r>
      <w:r w:rsidR="00C00010"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C00010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Исполнителя.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74. Периодичность осуществления текущего контроля устанавливается </w:t>
      </w:r>
      <w:bookmarkStart w:id="4" w:name="sub_1042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Главой </w:t>
      </w:r>
      <w:r w:rsidR="00C0001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.</w:t>
      </w:r>
    </w:p>
    <w:bookmarkEnd w:id="4"/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75.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Контроль за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полнотой и качеством предоставления Исполнителем муниципальной услуги включает в себя проведение плановых и внеплановых проверок, выявление и устранение нарушений прав заявителей, порядка и сроков предоставления муниципальной услуги, рассмотрение, принятие решений и подготовку ответов на запросы заявителей, содержащих жалобы на действия (бездействие) Исполнителя.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Проверки проводятся с целью выявления и устранения нарушений прав заявителей и привлечения виновных лиц к ответственности. Результаты проверок отражаются служебной запиской.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Для проведения проверки полноты и качества предоставления муниципальной услуги создается комиссия, состав которой утверждается распоряжением Главы </w:t>
      </w:r>
      <w:r w:rsidR="00C00010">
        <w:rPr>
          <w:rFonts w:ascii="Times New Roman" w:eastAsia="Times New Roman" w:hAnsi="Times New Roman" w:cs="Arial"/>
          <w:sz w:val="24"/>
          <w:szCs w:val="28"/>
          <w:lang w:eastAsia="ru-RU"/>
        </w:rPr>
        <w:t>сельского поселения «Жипхегенское»</w:t>
      </w: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. Периодичность проведения проверок носит плановый характер (осуществляется на основании годовых планов работы) и внеплановый характер (по конкретному обращению).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Результаты проверки оформляются в виде акта, в котором отмечаются выявленные недостатки и указываются предложения об их устранении.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Акт подписывается всеми членами комиссии.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76. 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77. Положения, характеризующие требования к порядку и формам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контроля за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предоставлением муниципальной услуги, в том числе со стороны граждан, их объединений и организаций: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77.1.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Контроль за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предоставлением муниципальной услуги должен быть постоянным, всесторонним и объективным;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77.2. Граждане, их объединения и организации вправе получать информацию о порядке предоставления муниципальной услуги, а также направлять замечания и предложения по улучшению качества и доступности предоставления муниципальной услуги.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Контроль за</w:t>
      </w:r>
      <w:proofErr w:type="gramEnd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 осуществляется путем получения от них информации о наличии в действиях (бездействии) Исполнителя, а также принимаемых ими решениях нарушений положений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Pr="00C00010" w:rsidRDefault="006265C2" w:rsidP="00C00010">
      <w:pPr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C000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ДОСУДЕБНЫЙ (ВНЕСУДЕБНЫЙ) ПОРЯДОК ОБЖАЛОВАНИЯ РЕШЕНИЙ И ДЕЙСТВИЙ (БЕЗДЕЙСТВИЯ) ИСПОЛНИТЕЛЯ</w:t>
      </w:r>
    </w:p>
    <w:bookmarkEnd w:id="5"/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ub_51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78.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Заявитель имеет право обжаловать решения и действия (бездействие) Исполнителя, предоставляющего муниципальную услугу,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79. Заявитель может обратиться с жалобой, в том числе в следующих случаях: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1) нарушения срока регистрации заявления заявителя о предоставлении муниципальной услуги;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2) нарушения срока предоставления муниципальной услуги;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3) требования у заявителя документов, не предусмотренных нормативными правовыми актами Российской Федерации, Забайкальского края, муниципальными правовыми актами для предоставления муниципальной услуги;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4) отказа в приеме документов, предоставление которых предусмотрено нормативными правовыми актами Российской Федерации, Забайкальского края, муниципальными правовыми актами для предоставления муниципальной услуги, у заявителя;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Забайкальского края, муниципальными правовыми актами;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6) затребования с заявителя при предоставлении муниципальной услуги платы, не предусмотренной нормативными правовыми актами Российской Федерации, Забайкальского края, муниципальными правовыми актами;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7) отказа Исполнителя,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304"/>
      <w:bookmarkEnd w:id="7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80.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Форма подачи жалобы на действие (бездействие) при предоставлении муниципальной услуги приводится в приложении № 5.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81. Жалоба может быть направлена по почте, через многофункциональный центр, с использованием информационно-телекоммуникационной сети «Интернет», посредством официального сайта муниципального района «</w:t>
      </w:r>
      <w:r w:rsidR="00C00010">
        <w:rPr>
          <w:rFonts w:ascii="Times New Roman" w:eastAsia="Times New Roman" w:hAnsi="Times New Roman" w:cs="Times New Roman"/>
          <w:sz w:val="24"/>
          <w:szCs w:val="28"/>
          <w:lang w:eastAsia="ru-RU"/>
        </w:rPr>
        <w:t>Хилокский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район»</w:t>
      </w:r>
      <w:r w:rsidR="00C0001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разделе сельское поселение «Жипхегенское»</w:t>
      </w: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, единого портала государственных и муниципальных услуг либо портала государственных и муниципальных услуг Забайкальского края, а также может быть принята при личном приеме заявителя.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82. </w:t>
      </w: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</w:t>
      </w:r>
      <w:hyperlink r:id="rId26" w:tgtFrame="_blank" w:history="1"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Градостроительного кодекса Российской Федерации</w:t>
        </w:r>
      </w:hyperlink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, может быть подана</w:t>
      </w:r>
      <w:proofErr w:type="gramEnd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такими лицами в порядке, установленном статьей 11.2 Федерального закона </w:t>
      </w:r>
      <w:hyperlink r:id="rId27" w:tgtFrame="_blank" w:history="1">
        <w:r w:rsidRPr="006265C2">
          <w:rPr>
            <w:rFonts w:ascii="Times New Roman" w:eastAsia="Times New Roman" w:hAnsi="Times New Roman" w:cs="Times New Roman"/>
            <w:color w:val="0000FF"/>
            <w:sz w:val="24"/>
            <w:u w:val="single"/>
            <w:lang w:eastAsia="ru-RU"/>
          </w:rPr>
          <w:t>от 27.07.2010 года № 210-ФЗ</w:t>
        </w:r>
      </w:hyperlink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«Об организации предоставления государственных и муниципальных услуг», либо в порядке, установленном антимонопольным законодательством Российской Федерации, в антимонопольный орган.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83. Жалоба должна содержать: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84. </w:t>
      </w: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исправлений - в течение пяти рабочих дней со дня ее регистрации.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85. По результатам рассмотрения жалобы орган, предоставляющий муниципальную услугу, принимает одно из следующих решений: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Забайкальского края, муниципальными правовыми актами, а также в иных формах;</w:t>
      </w:r>
      <w:proofErr w:type="gramEnd"/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2) отказывает в удовлетворении жалобы.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Times New Roman"/>
          <w:sz w:val="24"/>
          <w:szCs w:val="28"/>
          <w:lang w:eastAsia="ru-RU"/>
        </w:rPr>
        <w:t>86. Не позднее дня, следующего за днем принятия решения, указанного в пункте 85,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65C2" w:rsidRPr="006265C2" w:rsidRDefault="006265C2" w:rsidP="0034603E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Форма подачи жалобы на действие (бездействие) при предоставлении муниципальной услуги приводится в приложении 4.</w:t>
      </w:r>
    </w:p>
    <w:bookmarkEnd w:id="6"/>
    <w:p w:rsidR="006265C2" w:rsidRPr="00C00010" w:rsidRDefault="006265C2" w:rsidP="00C0001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Pr="00C000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C00010" w:rsidRDefault="006265C2" w:rsidP="00C0001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C00010" w:rsidRDefault="006265C2" w:rsidP="00C0001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C00010" w:rsidRDefault="006265C2" w:rsidP="00C0001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C000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жилых помещений </w:t>
      </w:r>
    </w:p>
    <w:p w:rsidR="006265C2" w:rsidRPr="00C00010" w:rsidRDefault="006265C2" w:rsidP="00C0001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0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собственность граждан</w:t>
      </w:r>
      <w:r w:rsidRPr="00C00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8"/>
          <w:lang w:eastAsia="ru-RU"/>
        </w:rPr>
        <w:t> </w:t>
      </w:r>
    </w:p>
    <w:p w:rsid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 </w:t>
      </w:r>
    </w:p>
    <w:p w:rsidR="00C00010" w:rsidRPr="006265C2" w:rsidRDefault="00C00010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5C2" w:rsidRP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Информация о местонахождении, графике работы, контактных данных Исполнителя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11"/>
        <w:gridCol w:w="6160"/>
      </w:tblGrid>
      <w:tr w:rsidR="006265C2" w:rsidRPr="006265C2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C00010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Забайкальский край, </w:t>
            </w:r>
            <w:r w:rsidR="00C0001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Хилокский</w:t>
            </w: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район, п</w:t>
            </w:r>
            <w:r w:rsidR="00C0001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.ст.</w:t>
            </w: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="00C0001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Жипхеген ул. </w:t>
            </w:r>
            <w:proofErr w:type="gramStart"/>
            <w:r w:rsidR="00C0001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Гаражная</w:t>
            </w:r>
            <w:proofErr w:type="gramEnd"/>
            <w:r w:rsidR="00C0001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д. 8</w:t>
            </w:r>
          </w:p>
        </w:tc>
      </w:tr>
      <w:tr w:rsidR="006265C2" w:rsidRPr="006265C2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50B97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 (30</w:t>
            </w:r>
            <w:r w:rsidR="00F50B9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237</w:t>
            </w: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) </w:t>
            </w:r>
            <w:r w:rsidR="00F50B9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28-2-37</w:t>
            </w:r>
          </w:p>
        </w:tc>
      </w:tr>
      <w:tr w:rsidR="006265C2" w:rsidRPr="006265C2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F50B97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673225 Забайкальский край Хилокский район п.ст. Жипхеген ул. </w:t>
            </w:r>
            <w:proofErr w:type="gramStart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Гаражная</w:t>
            </w:r>
            <w:proofErr w:type="gramEnd"/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д. 8</w:t>
            </w:r>
          </w:p>
        </w:tc>
      </w:tr>
      <w:tr w:rsidR="006265C2" w:rsidRPr="00244C8D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50B97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e</w:t>
            </w:r>
            <w:r w:rsidRPr="00F50B97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-</w:t>
            </w: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mail</w:t>
            </w:r>
            <w:r w:rsidRPr="00F50B97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 xml:space="preserve">: </w:t>
            </w:r>
            <w:hyperlink r:id="rId28" w:history="1">
              <w:r w:rsidR="00F50B97" w:rsidRPr="005B69A3">
                <w:rPr>
                  <w:rStyle w:val="a3"/>
                  <w:rFonts w:ascii="Times New Roman" w:eastAsia="Times New Roman" w:hAnsi="Times New Roman" w:cs="Arial"/>
                  <w:sz w:val="24"/>
                  <w:szCs w:val="24"/>
                  <w:lang w:val="en-US" w:eastAsia="ru-RU"/>
                </w:rPr>
                <w:t>admqiphegen@mail.ru</w:t>
              </w:r>
            </w:hyperlink>
          </w:p>
        </w:tc>
      </w:tr>
      <w:tr w:rsidR="006265C2" w:rsidRPr="006265C2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Адрес официального сайта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F50B97" w:rsidRDefault="00F55655" w:rsidP="00F50B97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F50B97" w:rsidRPr="005B69A3">
                <w:rPr>
                  <w:rStyle w:val="a3"/>
                  <w:rFonts w:ascii="Times New Roman" w:eastAsia="Times New Roman" w:hAnsi="Times New Roman" w:cs="Arial"/>
                  <w:sz w:val="24"/>
                  <w:szCs w:val="24"/>
                  <w:lang w:eastAsia="ru-RU"/>
                </w:rPr>
                <w:t>http://хилок.забайкальскийкрай.рф</w:t>
              </w:r>
            </w:hyperlink>
            <w:r w:rsidR="00F50B97">
              <w:rPr>
                <w:rFonts w:ascii="Times New Roman" w:eastAsia="Times New Roman" w:hAnsi="Times New Roman" w:cs="Arial"/>
                <w:color w:val="0000FF"/>
                <w:sz w:val="24"/>
                <w:szCs w:val="24"/>
                <w:u w:val="single"/>
                <w:lang w:eastAsia="ru-RU"/>
              </w:rPr>
              <w:t xml:space="preserve"> в разделе сельское поселение «Жипхегенское»</w:t>
            </w:r>
          </w:p>
        </w:tc>
      </w:tr>
      <w:tr w:rsidR="006265C2" w:rsidRPr="006265C2" w:rsidTr="006265C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E2E89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Справочные телефоны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5C2" w:rsidRPr="006265C2" w:rsidRDefault="006265C2" w:rsidP="00F50B97">
            <w:pPr>
              <w:suppressAutoHyphens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8 (30</w:t>
            </w:r>
            <w:r w:rsidR="00F50B9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237</w:t>
            </w:r>
            <w:r w:rsidRPr="006265C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</w:t>
            </w:r>
            <w:r w:rsidR="00F50B97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28-2-37</w:t>
            </w:r>
          </w:p>
        </w:tc>
      </w:tr>
    </w:tbl>
    <w:p w:rsidR="006265C2" w:rsidRP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6265C2" w:rsidRP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«Передача жилых помещений в собственность граждан»</w:t>
      </w:r>
    </w:p>
    <w:p w:rsidR="003B64BE" w:rsidRPr="006C526B" w:rsidRDefault="006265C2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265C2">
        <w:rPr>
          <w:rFonts w:ascii="Times New Roman" w:hAnsi="Times New Roman" w:cs="Times New Roman"/>
          <w:bCs w:val="0"/>
          <w:sz w:val="24"/>
        </w:rPr>
        <w:t> </w:t>
      </w:r>
      <w:r w:rsidR="00F55655" w:rsidRPr="00F55655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2pt;height:24pt"/>
        </w:pict>
      </w:r>
      <w:r w:rsidR="003B64BE" w:rsidRPr="003A1089">
        <w:rPr>
          <w:sz w:val="28"/>
          <w:szCs w:val="28"/>
        </w:rPr>
        <w:t xml:space="preserve"> </w:t>
      </w:r>
      <w:r w:rsidR="003B64BE" w:rsidRPr="006C526B">
        <w:rPr>
          <w:rFonts w:ascii="Times New Roman" w:hAnsi="Times New Roman" w:cs="Times New Roman"/>
          <w:sz w:val="28"/>
          <w:szCs w:val="28"/>
        </w:rPr>
        <w:t>БЛОК-СХЕМА</w:t>
      </w:r>
    </w:p>
    <w:p w:rsidR="003B64BE" w:rsidRPr="006C526B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26B">
        <w:rPr>
          <w:rFonts w:ascii="Times New Roman" w:hAnsi="Times New Roman" w:cs="Times New Roman"/>
          <w:sz w:val="28"/>
          <w:szCs w:val="28"/>
        </w:rPr>
        <w:t>АДМИНИСТРАТИВНЫХ ПРОЦЕДУР ПРЕДОСТАВЛЕНИЯ</w:t>
      </w:r>
    </w:p>
    <w:p w:rsidR="003B64BE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526B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3B64BE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B64BE" w:rsidRDefault="00F55655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565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35.1pt;margin-top:3.85pt;width:187.1pt;height:49.35pt;z-index:251660288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Прием заявления о предоставлении муниципальной услуги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B64BE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B64BE" w:rsidRDefault="00F55655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565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226.2pt;margin-top:4.9pt;width:106.5pt;height:21.9pt;z-index:251661312" o:connectortype="straight">
            <v:stroke endarrow="block"/>
          </v:shape>
        </w:pict>
      </w:r>
      <w:r w:rsidRPr="00F55655">
        <w:rPr>
          <w:noProof/>
        </w:rPr>
        <w:pict>
          <v:shape id="_x0000_s1059" type="#_x0000_t32" style="position:absolute;left:0;text-align:left;margin-left:226.2pt;margin-top:4.9pt;width:0;height:21.9pt;z-index:251662336" o:connectortype="straight">
            <v:stroke endarrow="block"/>
          </v:shape>
        </w:pict>
      </w:r>
      <w:r w:rsidRPr="00F55655">
        <w:rPr>
          <w:noProof/>
        </w:rPr>
        <w:pict>
          <v:shape id="_x0000_s1058" type="#_x0000_t32" style="position:absolute;left:0;text-align:left;margin-left:118.2pt;margin-top:4.9pt;width:108pt;height:21.9pt;flip:x;z-index:251663360" o:connectortype="straight">
            <v:stroke endarrow="block"/>
          </v:shape>
        </w:pict>
      </w:r>
    </w:p>
    <w:p w:rsidR="003B64BE" w:rsidRDefault="00F55655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5655">
        <w:rPr>
          <w:noProof/>
        </w:rPr>
        <w:pict>
          <v:shape id="_x0000_s1057" type="#_x0000_t202" style="position:absolute;left:0;text-align:left;margin-left:310.55pt;margin-top:10.7pt;width:139.85pt;height:21.75pt;z-index:251664384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 электронной почте</w:t>
                  </w:r>
                </w:p>
              </w:txbxContent>
            </v:textbox>
          </v:shape>
        </w:pict>
      </w:r>
      <w:r w:rsidRPr="00F55655">
        <w:rPr>
          <w:noProof/>
        </w:rPr>
        <w:pict>
          <v:shape id="_x0000_s1056" type="#_x0000_t202" style="position:absolute;left:0;text-align:left;margin-left:158.7pt;margin-top:10.7pt;width:139.85pt;height:21.75pt;z-index:251665408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 телефону</w:t>
                  </w:r>
                </w:p>
              </w:txbxContent>
            </v:textbox>
          </v:shape>
        </w:pict>
      </w:r>
      <w:r w:rsidRPr="00F55655">
        <w:rPr>
          <w:noProof/>
        </w:rPr>
        <w:pict>
          <v:shape id="_x0000_s1055" type="#_x0000_t202" style="position:absolute;left:0;text-align:left;margin-left:6.85pt;margin-top:10.7pt;width:139.85pt;height:21.75pt;z-index:251666432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 личном приеме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B64BE" w:rsidRDefault="00F55655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55655">
        <w:rPr>
          <w:noProof/>
        </w:rPr>
        <w:pict>
          <v:shape id="_x0000_s1064" type="#_x0000_t32" style="position:absolute;left:0;text-align:left;margin-left:226.2pt;margin-top:.25pt;width:118.5pt;height:34.05pt;flip:x;z-index:251667456" o:connectortype="straight">
            <v:stroke endarrow="block"/>
          </v:shape>
        </w:pict>
      </w:r>
      <w:r w:rsidRPr="00F55655">
        <w:rPr>
          <w:noProof/>
        </w:rPr>
        <w:pict>
          <v:shape id="_x0000_s1063" type="#_x0000_t32" style="position:absolute;left:0;text-align:left;margin-left:226.2pt;margin-top:.25pt;width:.05pt;height:34.05pt;z-index:251668480" o:connectortype="straight">
            <v:stroke endarrow="block"/>
          </v:shape>
        </w:pict>
      </w:r>
      <w:r w:rsidRPr="00F55655">
        <w:rPr>
          <w:noProof/>
        </w:rPr>
        <w:pict>
          <v:shape id="_x0000_s1062" type="#_x0000_t32" style="position:absolute;left:0;text-align:left;margin-left:98.7pt;margin-top:.25pt;width:127.5pt;height:34.05pt;z-index:251669504" o:connectortype="straight">
            <v:stroke endarrow="block"/>
          </v:shape>
        </w:pict>
      </w:r>
    </w:p>
    <w:p w:rsidR="003B64BE" w:rsidRPr="006C526B" w:rsidRDefault="003B64BE" w:rsidP="003B64BE">
      <w:pPr>
        <w:pStyle w:val="ConsPlusTitle1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B64BE" w:rsidRDefault="00F55655" w:rsidP="003B64BE">
      <w:pPr>
        <w:pStyle w:val="ConsPlusNormal0"/>
        <w:widowControl/>
        <w:ind w:firstLine="540"/>
        <w:jc w:val="both"/>
      </w:pPr>
      <w:r>
        <w:rPr>
          <w:noProof/>
        </w:rPr>
        <w:pict>
          <v:shape id="_x0000_s1061" type="#_x0000_t202" style="position:absolute;left:0;text-align:left;margin-left:158.7pt;margin-top:2.2pt;width:139.85pt;height:21.75pt;z-index:251670528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обращения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  <w:r>
        <w:t xml:space="preserve">             </w:t>
      </w: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66" type="#_x0000_t32" style="position:absolute;margin-left:226.2pt;margin-top:.95pt;width:.05pt;height:23.5pt;z-index:251671552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67" type="#_x0000_t202" style="position:absolute;margin-left:6.85pt;margin-top:1.45pt;width:420.35pt;height:49.35pt;z-index:251672576">
            <v:textbox style="mso-next-textbox:#_x0000_s1067;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СМС информирование заявителя или уведомление его по электронной почте или телефону о принятии обращения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68" type="#_x0000_t32" style="position:absolute;margin-left:226.25pt;margin-top:2.5pt;width:0;height:21.95pt;z-index:251673600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65" type="#_x0000_t202" style="position:absolute;margin-left:6.85pt;margin-top:1.45pt;width:420.35pt;height:21.75pt;z-index:251674624">
            <v:textbox style="mso-next-textbox:#_x0000_s1065;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Проверка представленных заявителем документов или их скан копии сформированной на бумажном носителе</w:t>
                  </w:r>
                </w:p>
                <w:p w:rsidR="003B64BE" w:rsidRDefault="003B64BE" w:rsidP="003B64BE">
                  <w:pPr>
                    <w:jc w:val="center"/>
                  </w:pPr>
                  <w:proofErr w:type="gramStart"/>
                  <w:r>
                    <w:t xml:space="preserve">представленными по электронной почте </w:t>
                  </w:r>
                  <w:proofErr w:type="gramEnd"/>
                </w:p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0" type="#_x0000_t32" style="position:absolute;margin-left:226.2pt;margin-top:4.8pt;width:.05pt;height:23.05pt;z-index:251675648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69" type="#_x0000_t202" style="position:absolute;margin-left:6.85pt;margin-top:4.85pt;width:427.1pt;height:39pt;z-index:251676672">
            <v:textbox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СМС информирование заявителя или уведомление его по электронной почте или телефону о готовности к выдаче требуемого документа</w:t>
                  </w:r>
                </w:p>
                <w:p w:rsidR="003B64BE" w:rsidRPr="007827B6" w:rsidRDefault="003B64BE" w:rsidP="003B64BE"/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2" type="#_x0000_t32" style="position:absolute;margin-left:226.25pt;margin-top:9.35pt;width:.05pt;height:19.2pt;z-index:251677696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1" type="#_x0000_t202" style="position:absolute;margin-left:158.7pt;margin-top:5.55pt;width:139.85pt;height:35.55pt;z-index:251678720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документов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6" type="#_x0000_t32" style="position:absolute;margin-left:226.3pt;margin-top:6.6pt;width:54.65pt;height:21.45pt;z-index:251679744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margin-left:166.2pt;margin-top:6.6pt;width:60pt;height:21.45pt;flip:x;z-index:251680768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3" type="#_x0000_t202" style="position:absolute;margin-left:-3.25pt;margin-top:5.05pt;width:229.5pt;height:35.55pt;z-index:251681792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соответствие предъявляемых документов предъявляемым требованиям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margin-left:242.7pt;margin-top:5.05pt;width:229.5pt;height:35.55pt;z-index:251682816">
            <v:textbox style="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несоответствие предъявляемых документов предъявляемым требованиям</w:t>
                  </w:r>
                </w:p>
              </w:txbxContent>
            </v:textbox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9" type="#_x0000_t32" style="position:absolute;margin-left:98.7pt;margin-top:6.1pt;width:0;height:20.25pt;z-index:251683840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357.45pt;margin-top:6.1pt;width:0;height:20.25pt;z-index:251684864" o:connectortype="straight">
            <v:stroke endarrow="block"/>
          </v:shape>
        </w:pict>
      </w:r>
    </w:p>
    <w:p w:rsidR="003B64BE" w:rsidRDefault="003B64BE" w:rsidP="003B64BE">
      <w:pPr>
        <w:pStyle w:val="ConsPlusNormal0"/>
        <w:widowControl/>
        <w:ind w:firstLine="0"/>
      </w:pPr>
    </w:p>
    <w:p w:rsidR="003B64BE" w:rsidRDefault="00F55655" w:rsidP="003B64BE">
      <w:pPr>
        <w:pStyle w:val="ConsPlusNormal0"/>
        <w:widowControl/>
        <w:ind w:firstLine="0"/>
      </w:pPr>
      <w:r>
        <w:rPr>
          <w:noProof/>
        </w:rPr>
        <w:pict>
          <v:shape id="_x0000_s1078" type="#_x0000_t202" style="position:absolute;margin-left:242.7pt;margin-top:3.35pt;width:229.45pt;height:21.75pt;z-index:251685888">
            <v:textbox style="mso-next-textbox:#_x0000_s1078;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выдаче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-3.25pt;margin-top:3.35pt;width:229.45pt;height:21.75pt;z-index:251686912">
            <v:textbox style="mso-next-textbox:#_x0000_s1077;mso-fit-shape-to-text:t">
              <w:txbxContent>
                <w:p w:rsidR="003B64BE" w:rsidRDefault="003B64BE" w:rsidP="003B64BE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договора передачи жилых помещений в собственность, заключение соглашения об изменении договора передачи жилых помещений в собственность граждан, заключение соглашения о расторжении договора передачи жилых помещений в собственность граждан</w:t>
                  </w:r>
                </w:p>
              </w:txbxContent>
            </v:textbox>
          </v:shape>
        </w:pict>
      </w:r>
    </w:p>
    <w:p w:rsidR="003B64BE" w:rsidRPr="006265C2" w:rsidRDefault="003B64BE" w:rsidP="003B64BE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4BE" w:rsidRPr="006265C2" w:rsidRDefault="003B64BE" w:rsidP="003B64BE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3B64BE" w:rsidRPr="006265C2" w:rsidRDefault="003B64BE" w:rsidP="003B64BE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4BE" w:rsidRDefault="003B64BE" w:rsidP="003B64BE">
      <w:r w:rsidRPr="00F50B97">
        <w:rPr>
          <w:rFonts w:ascii="Courier" w:eastAsia="Times New Roman" w:hAnsi="Courier" w:cs="Arial"/>
          <w:sz w:val="26"/>
          <w:szCs w:val="24"/>
          <w:lang w:eastAsia="ru-RU"/>
        </w:rPr>
        <w:br w:type="page"/>
      </w:r>
    </w:p>
    <w:p w:rsidR="006265C2" w:rsidRP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6265C2" w:rsidRPr="00F50B97" w:rsidRDefault="006265C2" w:rsidP="00F50B97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B9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«Передача жилых помещений в собственность граждан»</w:t>
      </w:r>
    </w:p>
    <w:p w:rsidR="006265C2" w:rsidRPr="006265C2" w:rsidRDefault="006265C2" w:rsidP="00FE2E89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F50B97" w:rsidRPr="00F50B97" w:rsidRDefault="006265C2" w:rsidP="00F50B97">
      <w:pPr>
        <w:pStyle w:val="ConsPlusNonformat0"/>
        <w:widowControl/>
        <w:ind w:left="4440"/>
        <w:rPr>
          <w:rFonts w:ascii="Times New Roman" w:hAnsi="Times New Roman" w:cs="Times New Roman"/>
          <w:i/>
          <w:sz w:val="24"/>
          <w:szCs w:val="24"/>
        </w:rPr>
      </w:pPr>
      <w:r w:rsidRPr="00F50B97">
        <w:rPr>
          <w:rFonts w:ascii="Times New Roman" w:hAnsi="Times New Roman" w:cs="Arial"/>
          <w:sz w:val="24"/>
          <w:szCs w:val="24"/>
        </w:rPr>
        <w:t> </w:t>
      </w:r>
      <w:r w:rsidR="00F50B97" w:rsidRPr="00F50B97">
        <w:rPr>
          <w:rFonts w:ascii="Times New Roman" w:hAnsi="Times New Roman" w:cs="Times New Roman"/>
          <w:sz w:val="24"/>
          <w:szCs w:val="24"/>
        </w:rPr>
        <w:t>Главе (</w:t>
      </w:r>
      <w:r w:rsidR="00F50B97" w:rsidRPr="00F50B97">
        <w:rPr>
          <w:rFonts w:ascii="Times New Roman" w:hAnsi="Times New Roman" w:cs="Times New Roman"/>
          <w:i/>
          <w:sz w:val="24"/>
          <w:szCs w:val="24"/>
        </w:rPr>
        <w:t>наименование структурного подразделения органа местного самоуправления муниципального образования, осуществляющего предоставление муниципальной услуги)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от гр.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фамилия, имя, отчество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проживающего: ____________________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50B97">
        <w:rPr>
          <w:rFonts w:ascii="Times New Roman" w:hAnsi="Times New Roman" w:cs="Times New Roman"/>
          <w:sz w:val="24"/>
          <w:szCs w:val="24"/>
        </w:rPr>
        <w:t>__________________________________,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B97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F50B97" w:rsidRPr="00F50B97" w:rsidRDefault="00F50B97" w:rsidP="00F50B97">
      <w:pPr>
        <w:jc w:val="center"/>
        <w:rPr>
          <w:rFonts w:ascii="Times New Roman" w:hAnsi="Times New Roman"/>
          <w:b/>
          <w:sz w:val="24"/>
          <w:szCs w:val="24"/>
        </w:rPr>
      </w:pPr>
      <w:r w:rsidRPr="00F50B97">
        <w:rPr>
          <w:rFonts w:ascii="Times New Roman" w:hAnsi="Times New Roman"/>
          <w:b/>
          <w:sz w:val="24"/>
          <w:szCs w:val="24"/>
        </w:rPr>
        <w:t>о (заключении, изменении или расторжении)</w:t>
      </w:r>
    </w:p>
    <w:p w:rsidR="00F50B97" w:rsidRPr="00F50B97" w:rsidRDefault="00F50B97" w:rsidP="00F50B97">
      <w:pPr>
        <w:pStyle w:val="ConsPlusNonformat0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B97">
        <w:rPr>
          <w:rFonts w:ascii="Times New Roman" w:hAnsi="Times New Roman"/>
          <w:b/>
          <w:sz w:val="24"/>
          <w:szCs w:val="24"/>
        </w:rPr>
        <w:t>договора передачи жилых помещений в собственность граждан</w:t>
      </w:r>
      <w:r w:rsidRPr="00F50B97">
        <w:rPr>
          <w:rFonts w:ascii="Times New Roman" w:hAnsi="Times New Roman" w:cs="Times New Roman"/>
          <w:b/>
          <w:sz w:val="24"/>
          <w:szCs w:val="24"/>
        </w:rPr>
        <w:t>.</w:t>
      </w:r>
    </w:p>
    <w:p w:rsidR="00F50B97" w:rsidRPr="00F50B97" w:rsidRDefault="00F50B97" w:rsidP="00F50B97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rPr>
          <w:rFonts w:ascii="Times New Roman" w:hAnsi="Times New Roman"/>
          <w:sz w:val="24"/>
          <w:szCs w:val="24"/>
        </w:rPr>
      </w:pPr>
      <w:r w:rsidRPr="00F50B97">
        <w:rPr>
          <w:rFonts w:ascii="Times New Roman" w:hAnsi="Times New Roman"/>
          <w:sz w:val="24"/>
          <w:szCs w:val="24"/>
        </w:rPr>
        <w:t>Прош</w:t>
      </w:r>
      <w:proofErr w:type="gramStart"/>
      <w:r w:rsidRPr="00F50B97">
        <w:rPr>
          <w:rFonts w:ascii="Times New Roman" w:hAnsi="Times New Roman"/>
          <w:sz w:val="24"/>
          <w:szCs w:val="24"/>
        </w:rPr>
        <w:t>у(</w:t>
      </w:r>
      <w:proofErr w:type="gramEnd"/>
      <w:r w:rsidRPr="00F50B97">
        <w:rPr>
          <w:rFonts w:ascii="Times New Roman" w:hAnsi="Times New Roman"/>
          <w:sz w:val="24"/>
          <w:szCs w:val="24"/>
        </w:rPr>
        <w:t>сим) (заключить, изменить или расторгнуть) договора передачи жилых помещений в собственность граждан ____________________________</w:t>
      </w:r>
      <w:r w:rsidR="009530A7">
        <w:rPr>
          <w:rFonts w:ascii="Times New Roman" w:hAnsi="Times New Roman"/>
          <w:sz w:val="24"/>
          <w:szCs w:val="24"/>
        </w:rPr>
        <w:t>____________________________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(совместную, долевую, частную)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занимаемую __________________ квартиру по адресу: 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    (мною, нами)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(город, поселок, село, улица, N дома, N квартиры)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В указанной квартире прожива</w:t>
      </w:r>
      <w:proofErr w:type="gramStart"/>
      <w:r w:rsidRPr="00F50B97">
        <w:rPr>
          <w:rFonts w:ascii="Times New Roman" w:hAnsi="Times New Roman" w:cs="Times New Roman"/>
          <w:sz w:val="24"/>
          <w:szCs w:val="24"/>
        </w:rPr>
        <w:t>ю(</w:t>
      </w:r>
      <w:proofErr w:type="gramEnd"/>
      <w:r w:rsidRPr="00F50B97">
        <w:rPr>
          <w:rFonts w:ascii="Times New Roman" w:hAnsi="Times New Roman" w:cs="Times New Roman"/>
          <w:sz w:val="24"/>
          <w:szCs w:val="24"/>
        </w:rPr>
        <w:t>ем) с ____________________ года, вместе с семьей из _______ человек: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510"/>
        <w:gridCol w:w="1620"/>
        <w:gridCol w:w="2025"/>
        <w:gridCol w:w="2295"/>
      </w:tblGrid>
      <w:tr w:rsidR="00F50B97" w:rsidRPr="00F50B97" w:rsidTr="003A1089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Ф.И.О. лица, участвующего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приватизации квартиры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Доля каждого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члена семьи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долевой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Подписи   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совершеннолетних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членов семьи  </w:t>
            </w: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0B97" w:rsidRPr="00F50B97" w:rsidRDefault="00F50B97" w:rsidP="00F50B97">
      <w:pPr>
        <w:ind w:firstLine="540"/>
        <w:rPr>
          <w:rFonts w:ascii="Times New Roman" w:hAnsi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Подлинность подписей верна 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подпись должностного лица, подтверждающего подлинность подписей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Состав семьи __________ чел.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295"/>
        <w:gridCol w:w="1215"/>
        <w:gridCol w:w="2295"/>
        <w:gridCol w:w="810"/>
        <w:gridCol w:w="810"/>
        <w:gridCol w:w="810"/>
        <w:gridCol w:w="1215"/>
      </w:tblGrid>
      <w:tr w:rsidR="00F50B97" w:rsidRPr="00F50B97" w:rsidTr="003A1089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Ф.И.О.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>рождения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к 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>квартиросъемщику</w:t>
            </w:r>
          </w:p>
        </w:tc>
        <w:tc>
          <w:tcPr>
            <w:tcW w:w="24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Данные паспорта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>прописки</w:t>
            </w:r>
          </w:p>
        </w:tc>
      </w:tr>
      <w:tr w:rsidR="00F50B97" w:rsidRPr="00F50B97" w:rsidTr="003A1089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кем и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  <w:t>когда</w:t>
            </w:r>
            <w:r w:rsidRPr="00F50B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F50B97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B97" w:rsidRPr="00F50B97" w:rsidTr="003A1089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B97" w:rsidRPr="00F50B97" w:rsidRDefault="00F50B97" w:rsidP="003A1089">
            <w:pPr>
              <w:pStyle w:val="ConsPlusCell0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lastRenderedPageBreak/>
        <w:t>Жилая площадь квартиры ____________________ кв. м.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Число комнат ____________________.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Ордер N __________ </w:t>
      </w:r>
      <w:proofErr w:type="gramStart"/>
      <w:r w:rsidRPr="00F50B9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50B97">
        <w:rPr>
          <w:rFonts w:ascii="Times New Roman" w:hAnsi="Times New Roman" w:cs="Times New Roman"/>
          <w:sz w:val="24"/>
          <w:szCs w:val="24"/>
        </w:rPr>
        <w:t xml:space="preserve"> ____________________ выдан 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                    (Ф.И.О. участников приватизации)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 (право приватизации по вышеуказанным адресам не использовали)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Сведения, указанные в заявлении, проверены 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____________</w:t>
      </w:r>
      <w:r w:rsidRPr="00F50B97">
        <w:rPr>
          <w:rFonts w:ascii="Times New Roman" w:hAnsi="Times New Roman" w:cs="Times New Roman"/>
          <w:sz w:val="24"/>
          <w:szCs w:val="24"/>
        </w:rPr>
        <w:t>.</w:t>
      </w:r>
    </w:p>
    <w:p w:rsidR="00F50B97" w:rsidRPr="00F50B97" w:rsidRDefault="00F50B97" w:rsidP="00F50B97">
      <w:pPr>
        <w:pStyle w:val="ConsPlusNonformat0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подпись должностного лица, проверившего документы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9530A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За  указанные неправильные сведения лица, подписавшие заявление,  несут</w:t>
      </w:r>
      <w:r w:rsidR="009530A7">
        <w:rPr>
          <w:rFonts w:ascii="Times New Roman" w:hAnsi="Times New Roman" w:cs="Times New Roman"/>
          <w:sz w:val="24"/>
          <w:szCs w:val="24"/>
        </w:rPr>
        <w:t xml:space="preserve"> </w:t>
      </w:r>
      <w:r w:rsidRPr="00F50B97">
        <w:rPr>
          <w:rFonts w:ascii="Times New Roman" w:hAnsi="Times New Roman" w:cs="Times New Roman"/>
          <w:sz w:val="24"/>
          <w:szCs w:val="24"/>
        </w:rPr>
        <w:t>ответственность по закону.</w:t>
      </w:r>
    </w:p>
    <w:p w:rsidR="00F50B97" w:rsidRPr="00F50B97" w:rsidRDefault="00F50B97" w:rsidP="00F50B97">
      <w:pPr>
        <w:pStyle w:val="ConsPlusNonformat0"/>
        <w:widowControl/>
        <w:rPr>
          <w:rFonts w:ascii="Times New Roman" w:hAnsi="Times New Roman" w:cs="Times New Roman"/>
          <w:sz w:val="24"/>
          <w:szCs w:val="24"/>
        </w:rPr>
      </w:pPr>
      <w:r w:rsidRPr="00F50B97">
        <w:rPr>
          <w:sz w:val="24"/>
          <w:szCs w:val="24"/>
        </w:rPr>
        <w:tab/>
        <w:t xml:space="preserve"> </w:t>
      </w: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0B97">
        <w:rPr>
          <w:rFonts w:ascii="Times New Roman" w:hAnsi="Times New Roman" w:cs="Times New Roman"/>
          <w:sz w:val="24"/>
          <w:szCs w:val="24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прошу </w:t>
      </w:r>
      <w:r w:rsidRPr="00F50B97">
        <w:rPr>
          <w:rFonts w:ascii="Times New Roman" w:hAnsi="Times New Roman" w:cs="Times New Roman"/>
          <w:i/>
          <w:sz w:val="24"/>
          <w:szCs w:val="24"/>
        </w:rPr>
        <w:t>(нужное подчеркнуть)</w:t>
      </w:r>
      <w:r w:rsidRPr="00F50B97">
        <w:rPr>
          <w:rFonts w:ascii="Times New Roman" w:hAnsi="Times New Roman" w:cs="Times New Roman"/>
          <w:sz w:val="24"/>
          <w:szCs w:val="24"/>
        </w:rPr>
        <w:t>:</w:t>
      </w: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вручить лично,</w:t>
      </w: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направить по месту фактического проживания (места нахождения) в форме документа на бумажном носителе,</w:t>
      </w: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направить на адрес электронной почты в форме электронного документа.</w:t>
      </w:r>
    </w:p>
    <w:p w:rsidR="00F50B97" w:rsidRPr="00F50B97" w:rsidRDefault="00F50B97" w:rsidP="00F50B97">
      <w:pPr>
        <w:pStyle w:val="ConsPlusNonformat0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Подпись______________________   ________________________________</w:t>
      </w:r>
    </w:p>
    <w:p w:rsidR="00F50B97" w:rsidRPr="00F50B97" w:rsidRDefault="009530A7" w:rsidP="009530A7">
      <w:pPr>
        <w:pStyle w:val="ConsPlusNonformat0"/>
        <w:widowControl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="00F50B97" w:rsidRPr="00F50B97">
        <w:rPr>
          <w:rFonts w:ascii="Times New Roman" w:hAnsi="Times New Roman" w:cs="Times New Roman"/>
          <w:i/>
          <w:sz w:val="24"/>
          <w:szCs w:val="24"/>
        </w:rPr>
        <w:t>(расшифровка подписи)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Дата «___»__________ 201__ год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>Заявление принято:_________________________________________________</w:t>
      </w:r>
      <w:r w:rsidR="009530A7">
        <w:rPr>
          <w:rFonts w:ascii="Times New Roman" w:hAnsi="Times New Roman" w:cs="Times New Roman"/>
          <w:sz w:val="24"/>
          <w:szCs w:val="24"/>
        </w:rPr>
        <w:t>____________</w:t>
      </w:r>
    </w:p>
    <w:p w:rsidR="00F50B97" w:rsidRPr="00F50B97" w:rsidRDefault="00F50B97" w:rsidP="00F50B97">
      <w:pPr>
        <w:pStyle w:val="ConsPlusNonformat0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9530A7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Pr="00F50B97">
        <w:rPr>
          <w:rFonts w:ascii="Times New Roman" w:hAnsi="Times New Roman" w:cs="Times New Roman"/>
          <w:i/>
          <w:sz w:val="24"/>
          <w:szCs w:val="24"/>
        </w:rPr>
        <w:t>(Ф.И.О. должностного лица, уполномоченного на прием заявления)</w:t>
      </w:r>
    </w:p>
    <w:p w:rsidR="00F50B97" w:rsidRPr="00F50B97" w:rsidRDefault="00F50B97" w:rsidP="00F50B97">
      <w:pPr>
        <w:pStyle w:val="ConsPlusNonformat0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50B97">
        <w:rPr>
          <w:rFonts w:ascii="Times New Roman" w:hAnsi="Times New Roman" w:cs="Times New Roman"/>
          <w:sz w:val="24"/>
          <w:szCs w:val="24"/>
        </w:rPr>
        <w:t xml:space="preserve">Подпись______________________          _______________________________           </w:t>
      </w:r>
    </w:p>
    <w:p w:rsidR="00F50B97" w:rsidRPr="00F50B97" w:rsidRDefault="00F50B97" w:rsidP="009530A7">
      <w:pPr>
        <w:autoSpaceDE w:val="0"/>
        <w:autoSpaceDN w:val="0"/>
        <w:adjustRightInd w:val="0"/>
        <w:ind w:left="2124" w:firstLine="708"/>
        <w:jc w:val="center"/>
        <w:outlineLvl w:val="1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50B97">
        <w:rPr>
          <w:rFonts w:ascii="Times New Roman" w:hAnsi="Times New Roman"/>
          <w:i/>
          <w:sz w:val="24"/>
          <w:szCs w:val="24"/>
        </w:rPr>
        <w:t xml:space="preserve">(расшифровка подписи) </w:t>
      </w:r>
      <w:r w:rsidRPr="00F50B97">
        <w:rPr>
          <w:rFonts w:ascii="Times New Roman" w:hAnsi="Times New Roman"/>
          <w:sz w:val="24"/>
          <w:szCs w:val="24"/>
        </w:rPr>
        <w:t>».</w:t>
      </w:r>
    </w:p>
    <w:p w:rsidR="006265C2" w:rsidRPr="006265C2" w:rsidRDefault="006265C2" w:rsidP="00FE2E89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9530A7" w:rsidRDefault="009530A7" w:rsidP="00FE2E89">
      <w:pPr>
        <w:suppressAutoHyphens/>
        <w:ind w:right="5930"/>
        <w:jc w:val="left"/>
        <w:rPr>
          <w:rFonts w:eastAsia="Times New Roman" w:cs="Arial"/>
          <w:sz w:val="24"/>
          <w:szCs w:val="24"/>
          <w:lang w:eastAsia="ru-RU"/>
        </w:rPr>
      </w:pPr>
    </w:p>
    <w:p w:rsidR="006265C2" w:rsidRPr="009530A7" w:rsidRDefault="006265C2" w:rsidP="009530A7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9530A7" w:rsidRDefault="006265C2" w:rsidP="009530A7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9530A7" w:rsidRDefault="006265C2" w:rsidP="009530A7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6265C2" w:rsidRPr="009530A7" w:rsidRDefault="006265C2" w:rsidP="009530A7">
      <w:pPr>
        <w:suppressAutoHyphens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0A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«Передача жилых помещений в собственность граждан»</w:t>
      </w:r>
    </w:p>
    <w:p w:rsidR="006265C2" w:rsidRPr="006265C2" w:rsidRDefault="006265C2" w:rsidP="00FE2E89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  <w:lang w:eastAsia="ru-RU"/>
        </w:rPr>
        <w:t> </w:t>
      </w:r>
    </w:p>
    <w:p w:rsidR="009530A7" w:rsidRPr="00115D8D" w:rsidRDefault="006265C2" w:rsidP="009530A7">
      <w:pPr>
        <w:pStyle w:val="ConsPlusNonformat0"/>
        <w:widowControl/>
        <w:jc w:val="right"/>
      </w:pPr>
      <w:r w:rsidRPr="006265C2">
        <w:rPr>
          <w:rFonts w:ascii="Times New Roman" w:hAnsi="Times New Roman" w:cs="Arial"/>
          <w:sz w:val="24"/>
          <w:szCs w:val="24"/>
        </w:rPr>
        <w:t> </w:t>
      </w:r>
      <w:r w:rsidR="009530A7" w:rsidRPr="00115D8D">
        <w:t xml:space="preserve">                                            Утвержден</w:t>
      </w:r>
    </w:p>
    <w:p w:rsidR="009530A7" w:rsidRPr="00115D8D" w:rsidRDefault="009530A7" w:rsidP="009530A7">
      <w:pPr>
        <w:pStyle w:val="ConsPlusNonformat0"/>
        <w:widowControl/>
        <w:jc w:val="right"/>
      </w:pPr>
      <w:r w:rsidRPr="00115D8D">
        <w:t xml:space="preserve">               </w:t>
      </w:r>
      <w:r>
        <w:t xml:space="preserve">                             </w:t>
      </w:r>
      <w:r w:rsidRPr="00115D8D">
        <w:t>постановлением Администрации</w:t>
      </w:r>
    </w:p>
    <w:p w:rsidR="009530A7" w:rsidRPr="00115D8D" w:rsidRDefault="009530A7" w:rsidP="009530A7">
      <w:pPr>
        <w:pStyle w:val="ConsPlusNonformat0"/>
        <w:widowControl/>
        <w:jc w:val="right"/>
      </w:pPr>
      <w:r w:rsidRPr="00115D8D">
        <w:t xml:space="preserve">                                   </w:t>
      </w:r>
      <w:r>
        <w:t>сельского поселения «Жипхегенское»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             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             от </w:t>
      </w:r>
      <w:r>
        <w:t>«__» марта 2018 г. N 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             ____________</w:t>
      </w:r>
      <w:r>
        <w:t>__ С.М. Притворова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                подпись</w:t>
      </w:r>
    </w:p>
    <w:p w:rsidR="009530A7" w:rsidRPr="00115D8D" w:rsidRDefault="009530A7" w:rsidP="009530A7">
      <w:pPr>
        <w:pStyle w:val="ConsPlusNonformat0"/>
        <w:widowControl/>
      </w:pP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ДОГОВОР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о </w:t>
      </w:r>
      <w:r w:rsidRPr="00115D8D">
        <w:rPr>
          <w:rFonts w:ascii="Times New Roman" w:hAnsi="Times New Roman" w:cs="Times New Roman"/>
          <w:sz w:val="22"/>
          <w:szCs w:val="22"/>
        </w:rPr>
        <w:t>передачи жилых помещений в собственность граждан</w:t>
      </w:r>
    </w:p>
    <w:p w:rsidR="009530A7" w:rsidRPr="00115D8D" w:rsidRDefault="009530A7" w:rsidP="009530A7">
      <w:pPr>
        <w:pStyle w:val="ConsPlusNonformat0"/>
        <w:widowControl/>
      </w:pPr>
    </w:p>
    <w:p w:rsidR="009530A7" w:rsidRPr="00115D8D" w:rsidRDefault="00C379C0" w:rsidP="009530A7">
      <w:pPr>
        <w:pStyle w:val="ConsPlusNonformat0"/>
        <w:widowControl/>
      </w:pPr>
      <w:r>
        <w:t>п.ст. Жипхеген___</w:t>
      </w:r>
      <w:r w:rsidR="009530A7" w:rsidRPr="00115D8D">
        <w:t>__________________________________________________________</w:t>
      </w:r>
      <w:r w:rsidR="009530A7">
        <w:t>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(число, месяц, год - прописью)</w:t>
      </w:r>
    </w:p>
    <w:p w:rsidR="009530A7" w:rsidRPr="00115D8D" w:rsidRDefault="009530A7" w:rsidP="009530A7">
      <w:pPr>
        <w:pStyle w:val="ConsPlusNonformat0"/>
        <w:widowControl/>
        <w:pBdr>
          <w:top w:val="single" w:sz="6" w:space="0" w:color="auto"/>
        </w:pBdr>
        <w:rPr>
          <w:sz w:val="2"/>
          <w:szCs w:val="2"/>
        </w:rPr>
      </w:pPr>
    </w:p>
    <w:p w:rsidR="009530A7" w:rsidRPr="00115D8D" w:rsidRDefault="009530A7" w:rsidP="009530A7">
      <w:pPr>
        <w:pStyle w:val="ConsPlusNonformat0"/>
        <w:widowControl/>
        <w:pBdr>
          <w:top w:val="single" w:sz="6" w:space="0" w:color="auto"/>
        </w:pBdr>
        <w:rPr>
          <w:sz w:val="2"/>
          <w:szCs w:val="2"/>
        </w:rPr>
      </w:pP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Администрация    муниципального    образования _________________________</w:t>
      </w:r>
      <w:r>
        <w:t>_</w:t>
      </w:r>
      <w:r w:rsidRPr="00115D8D">
        <w:t xml:space="preserve">   </w:t>
      </w:r>
    </w:p>
    <w:p w:rsidR="009530A7" w:rsidRDefault="009530A7" w:rsidP="009530A7">
      <w:pPr>
        <w:pStyle w:val="ConsPlusNonformat0"/>
        <w:widowControl/>
      </w:pPr>
      <w:r w:rsidRPr="00115D8D">
        <w:t xml:space="preserve">  в  лице  _______________________________________________________</w:t>
      </w:r>
      <w:r>
        <w:t>__________</w:t>
      </w:r>
      <w:r w:rsidRPr="00115D8D">
        <w:t xml:space="preserve">, </w:t>
      </w:r>
    </w:p>
    <w:p w:rsidR="009530A7" w:rsidRDefault="009530A7" w:rsidP="009530A7">
      <w:pPr>
        <w:pStyle w:val="ConsPlusNonformat0"/>
        <w:widowControl/>
        <w:jc w:val="center"/>
      </w:pPr>
      <w:r w:rsidRPr="00115D8D">
        <w:t>(фамилия, имя, отчество)</w:t>
      </w:r>
    </w:p>
    <w:p w:rsidR="009530A7" w:rsidRPr="00115D8D" w:rsidRDefault="009530A7" w:rsidP="009530A7">
      <w:pPr>
        <w:pStyle w:val="ConsPlusNonformat0"/>
        <w:widowControl/>
      </w:pPr>
      <w:r w:rsidRPr="00115D8D">
        <w:t>действующей на</w:t>
      </w:r>
      <w:r>
        <w:t>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с одной </w:t>
      </w:r>
      <w:proofErr w:type="spellStart"/>
      <w:r w:rsidRPr="00115D8D">
        <w:t>стороны</w:t>
      </w:r>
      <w:proofErr w:type="gramStart"/>
      <w:r w:rsidRPr="00115D8D">
        <w:t>,и</w:t>
      </w:r>
      <w:proofErr w:type="spellEnd"/>
      <w:proofErr w:type="gramEnd"/>
      <w:r w:rsidRPr="00115D8D">
        <w:t xml:space="preserve"> гражданин ____________</w:t>
      </w:r>
      <w:r>
        <w:t>____________________________________</w:t>
      </w:r>
      <w:r w:rsidRPr="00115D8D">
        <w:t xml:space="preserve">, 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</w:t>
      </w:r>
      <w:proofErr w:type="gramStart"/>
      <w:r w:rsidRPr="00115D8D">
        <w:t>(фамилия, имя, отчество, год рождения квартиросъемщика, а при условии</w:t>
      </w:r>
      <w:proofErr w:type="gramEnd"/>
    </w:p>
    <w:p w:rsidR="009530A7" w:rsidRPr="00115D8D" w:rsidRDefault="009530A7" w:rsidP="009530A7">
      <w:pPr>
        <w:pStyle w:val="ConsPlusNonformat0"/>
        <w:widowControl/>
        <w:jc w:val="center"/>
      </w:pPr>
      <w:r>
        <w:t>_____________________________________________________________________________</w:t>
      </w:r>
      <w:r w:rsidRPr="00115D8D">
        <w:t>приобретения жилья семьей в совместную или долевую собственность, фамилии,</w:t>
      </w:r>
    </w:p>
    <w:p w:rsidR="009530A7" w:rsidRPr="00115D8D" w:rsidRDefault="009530A7" w:rsidP="009530A7">
      <w:pPr>
        <w:pStyle w:val="ConsPlusNonformat0"/>
        <w:widowControl/>
        <w:jc w:val="center"/>
      </w:pPr>
      <w:r>
        <w:t>_____________________________________________________________________________</w:t>
      </w:r>
      <w:r w:rsidRPr="00115D8D">
        <w:t>имена, отчества, год рождения прописанных членов семьи квартиросъемщика,</w:t>
      </w:r>
    </w:p>
    <w:p w:rsidR="009530A7" w:rsidRPr="00115D8D" w:rsidRDefault="009530A7" w:rsidP="009530A7">
      <w:pPr>
        <w:pStyle w:val="ConsPlusNonformat0"/>
        <w:widowControl/>
        <w:jc w:val="center"/>
      </w:pPr>
      <w:r>
        <w:t>_____________________________________________________________________________</w:t>
      </w:r>
      <w:r w:rsidRPr="00115D8D">
        <w:t>членов его семьи, проходящих действительную военную службу, обучающихся</w:t>
      </w:r>
    </w:p>
    <w:p w:rsidR="009530A7" w:rsidRPr="00115D8D" w:rsidRDefault="009530A7" w:rsidP="009530A7">
      <w:pPr>
        <w:pStyle w:val="ConsPlusNonformat0"/>
        <w:widowControl/>
        <w:jc w:val="center"/>
      </w:pPr>
      <w:r>
        <w:t>_____________________________________________________________________________</w:t>
      </w:r>
      <w:r w:rsidRPr="00115D8D">
        <w:t xml:space="preserve">в ВУЗах, техникумах, в </w:t>
      </w:r>
      <w:proofErr w:type="gramStart"/>
      <w:r w:rsidRPr="00115D8D">
        <w:t>ПТ</w:t>
      </w:r>
      <w:proofErr w:type="gramEnd"/>
      <w:r w:rsidRPr="00115D8D">
        <w:t xml:space="preserve"> и находящихся в командировке, имеющих</w:t>
      </w:r>
    </w:p>
    <w:p w:rsidR="009530A7" w:rsidRPr="00115D8D" w:rsidRDefault="009530A7" w:rsidP="009530A7">
      <w:pPr>
        <w:pStyle w:val="ConsPlusNonformat0"/>
        <w:widowControl/>
        <w:jc w:val="center"/>
      </w:pPr>
      <w:proofErr w:type="gramStart"/>
      <w:r>
        <w:t>_____________________________________________________________________________</w:t>
      </w:r>
      <w:r w:rsidRPr="00115D8D">
        <w:t>бронь на жилье и их адрес)</w:t>
      </w:r>
      <w:proofErr w:type="gramEnd"/>
    </w:p>
    <w:p w:rsidR="009530A7" w:rsidRPr="00115D8D" w:rsidRDefault="009530A7" w:rsidP="009530A7">
      <w:pPr>
        <w:pStyle w:val="ConsPlusNonformat0"/>
        <w:widowControl/>
        <w:jc w:val="both"/>
      </w:pPr>
      <w:r w:rsidRPr="00115D8D">
        <w:t xml:space="preserve">с другой </w:t>
      </w:r>
      <w:proofErr w:type="spellStart"/>
      <w:r w:rsidRPr="00115D8D">
        <w:t>стороны</w:t>
      </w:r>
      <w:proofErr w:type="gramStart"/>
      <w:r w:rsidRPr="00115D8D">
        <w:t>,в</w:t>
      </w:r>
      <w:proofErr w:type="spellEnd"/>
      <w:proofErr w:type="gramEnd"/>
      <w:r w:rsidRPr="00115D8D">
        <w:t xml:space="preserve"> соответствии с </w:t>
      </w:r>
      <w:hyperlink r:id="rId30" w:history="1">
        <w:r w:rsidRPr="00115D8D">
          <w:t>Законом</w:t>
        </w:r>
      </w:hyperlink>
      <w:r w:rsidRPr="00115D8D">
        <w:t xml:space="preserve"> "О приватизации жилищного фонда РСФСР" от  4  июля</w:t>
      </w:r>
      <w:r>
        <w:t xml:space="preserve"> </w:t>
      </w:r>
      <w:r w:rsidRPr="00115D8D">
        <w:t>1991 года N 1541-1, постановлением Администрации (наименование муниципального образования)"___" ____________ N _____ заключили</w:t>
      </w:r>
    </w:p>
    <w:p w:rsidR="009530A7" w:rsidRPr="00115D8D" w:rsidRDefault="009530A7" w:rsidP="009530A7">
      <w:pPr>
        <w:pStyle w:val="ConsPlusNonformat0"/>
        <w:widowControl/>
        <w:jc w:val="both"/>
      </w:pPr>
      <w:r w:rsidRPr="00115D8D">
        <w:t>настоящий договор о нижеследующем: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1. Администрация бесплатно передает </w:t>
      </w:r>
      <w:proofErr w:type="gramStart"/>
      <w:r w:rsidRPr="00115D8D">
        <w:t>в</w:t>
      </w:r>
      <w:proofErr w:type="gramEnd"/>
      <w:r w:rsidRPr="00115D8D">
        <w:t xml:space="preserve"> 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                       (в личную, совместную, долевую)</w:t>
      </w:r>
    </w:p>
    <w:p w:rsidR="009530A7" w:rsidRPr="00115D8D" w:rsidRDefault="009530A7" w:rsidP="009530A7">
      <w:pPr>
        <w:pStyle w:val="ConsPlusNonformat0"/>
        <w:widowControl/>
      </w:pPr>
      <w:r w:rsidRPr="00115D8D">
        <w:t>собственность: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а) гр. 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(фамилия, имя, отчество граждан, приобретающих жилье)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безвозмездно получае</w:t>
      </w:r>
      <w:proofErr w:type="gramStart"/>
      <w:r w:rsidRPr="00115D8D">
        <w:t>т(</w:t>
      </w:r>
      <w:proofErr w:type="gramEnd"/>
      <w:r w:rsidRPr="00115D8D">
        <w:t>ют) квартиру (дом), находящуюся по адресу: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____________________ дом _____ кв. _____, </w:t>
      </w:r>
      <w:proofErr w:type="gramStart"/>
      <w:r w:rsidRPr="00115D8D">
        <w:t>состоящую</w:t>
      </w:r>
      <w:proofErr w:type="gramEnd"/>
      <w:r w:rsidRPr="00115D8D">
        <w:t xml:space="preserve"> из ______ комнат, общей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(наименование)</w:t>
      </w:r>
    </w:p>
    <w:p w:rsidR="009530A7" w:rsidRPr="00115D8D" w:rsidRDefault="009530A7" w:rsidP="009530A7">
      <w:pPr>
        <w:pStyle w:val="ConsPlusNonformat0"/>
        <w:widowControl/>
      </w:pPr>
      <w:r w:rsidRPr="00115D8D">
        <w:t>площадью ____ квадратных метров, в том числе жилой площадью ___ кв. метров;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б) жилой дом _____________________ общим размером _________ кв. метров,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 (материал стен)</w:t>
      </w:r>
    </w:p>
    <w:p w:rsidR="009530A7" w:rsidRPr="00115D8D" w:rsidRDefault="009530A7" w:rsidP="009530A7">
      <w:pPr>
        <w:pStyle w:val="ConsPlusNonformat0"/>
        <w:widowControl/>
      </w:pPr>
      <w:r w:rsidRPr="00115D8D">
        <w:t>в том числе жилой ___ кв. метров, с надворными постройками по адресу: _____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               (город, поселок, село, улица, номер)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(при долевой собственности указывается конкретная доля каждого члена семьи)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2.  </w:t>
      </w:r>
      <w:proofErr w:type="spellStart"/>
      <w:r w:rsidRPr="00115D8D">
        <w:t>Инвентаризационно-оценочная</w:t>
      </w:r>
      <w:proofErr w:type="spellEnd"/>
      <w:r w:rsidRPr="00115D8D">
        <w:t xml:space="preserve">  стоимость  квартиры  (жилого  дома) </w:t>
      </w:r>
      <w:proofErr w:type="gramStart"/>
      <w:r w:rsidRPr="00115D8D">
        <w:t>на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 xml:space="preserve">2008 год </w:t>
      </w:r>
      <w:proofErr w:type="gramStart"/>
      <w:r w:rsidRPr="00115D8D">
        <w:t>установлена</w:t>
      </w:r>
      <w:proofErr w:type="gramEnd"/>
      <w:r w:rsidRPr="00115D8D">
        <w:t xml:space="preserve"> рублей.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3.  Право  собственности,  то  есть  права  и  обязанности, связанные </w:t>
      </w:r>
      <w:proofErr w:type="gramStart"/>
      <w:r w:rsidRPr="00115D8D">
        <w:t>с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владением,  пользованием  и  распоряжением  квартирой,  возникает с момента</w:t>
      </w:r>
    </w:p>
    <w:p w:rsidR="009530A7" w:rsidRPr="00115D8D" w:rsidRDefault="009530A7" w:rsidP="009530A7">
      <w:pPr>
        <w:pStyle w:val="ConsPlusNonformat0"/>
        <w:widowControl/>
      </w:pPr>
      <w:r w:rsidRPr="00115D8D">
        <w:t>регистрации настоящего договора в управлении Федеральной службы государственной регистрации, кадастра и картографии по Забайкальскому краю.</w:t>
      </w:r>
    </w:p>
    <w:p w:rsidR="009530A7" w:rsidRPr="00115D8D" w:rsidRDefault="009530A7" w:rsidP="009530A7">
      <w:pPr>
        <w:pStyle w:val="ConsPlusNonformat0"/>
        <w:widowControl/>
      </w:pPr>
      <w:r w:rsidRPr="00115D8D">
        <w:lastRenderedPageBreak/>
        <w:t xml:space="preserve">    3.1.   Стороны  договора  о  бесплатной  передаче  жилого  помещения  </w:t>
      </w:r>
      <w:proofErr w:type="gramStart"/>
      <w:r w:rsidRPr="00115D8D">
        <w:t>в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собственность граждан, заключенного в (</w:t>
      </w:r>
      <w:r w:rsidRPr="00115D8D">
        <w:rPr>
          <w:i/>
        </w:rPr>
        <w:t>указывается место заключения договора</w:t>
      </w:r>
      <w:r w:rsidRPr="00115D8D">
        <w:t>) 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года, зарегистрированного за N _____, на квартиру, расположенную по адресу:</w:t>
      </w:r>
    </w:p>
    <w:p w:rsidR="009530A7" w:rsidRPr="00115D8D" w:rsidRDefault="009530A7" w:rsidP="009530A7">
      <w:pPr>
        <w:pStyle w:val="ConsPlusNonformat0"/>
        <w:widowControl/>
      </w:pPr>
      <w:r w:rsidRPr="00115D8D">
        <w:t>, __________________, д. _____, кв. _____, в</w:t>
      </w:r>
    </w:p>
    <w:p w:rsidR="009530A7" w:rsidRPr="00115D8D" w:rsidRDefault="009530A7" w:rsidP="009530A7">
      <w:pPr>
        <w:pStyle w:val="ConsPlusNonformat0"/>
        <w:widowControl/>
      </w:pPr>
      <w:proofErr w:type="gramStart"/>
      <w:r w:rsidRPr="00115D8D">
        <w:t>целях</w:t>
      </w:r>
      <w:proofErr w:type="gramEnd"/>
      <w:r w:rsidRPr="00115D8D">
        <w:t xml:space="preserve"> государственной регистрации права  собственности  граждан  Российской</w:t>
      </w:r>
    </w:p>
    <w:p w:rsidR="009530A7" w:rsidRPr="00115D8D" w:rsidRDefault="009530A7" w:rsidP="009530A7">
      <w:pPr>
        <w:pStyle w:val="ConsPlusNonformat0"/>
        <w:widowControl/>
      </w:pPr>
      <w:r w:rsidRPr="00115D8D">
        <w:t>Федерации 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на вышеуказанную квартиру  подтверждают  следующие  сведения  о  соблюдении</w:t>
      </w:r>
    </w:p>
    <w:p w:rsidR="009530A7" w:rsidRPr="00115D8D" w:rsidRDefault="009530A7" w:rsidP="009530A7">
      <w:pPr>
        <w:pStyle w:val="ConsPlusNonformat0"/>
        <w:widowControl/>
      </w:pPr>
      <w:r w:rsidRPr="00115D8D">
        <w:t>требований действующего законодательства: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 занимают жилое помещение</w:t>
      </w:r>
    </w:p>
    <w:p w:rsidR="009530A7" w:rsidRPr="00115D8D" w:rsidRDefault="009530A7" w:rsidP="009530A7">
      <w:pPr>
        <w:pStyle w:val="ConsPlusNonformat0"/>
        <w:widowControl/>
      </w:pPr>
      <w:r w:rsidRPr="00115D8D">
        <w:t>квартиру (дом), расположенный по адресу: _________________________________,</w:t>
      </w:r>
    </w:p>
    <w:p w:rsidR="009530A7" w:rsidRPr="00115D8D" w:rsidRDefault="009530A7" w:rsidP="009530A7">
      <w:pPr>
        <w:pStyle w:val="ConsPlusNonformat0"/>
        <w:widowControl/>
      </w:pPr>
      <w:r w:rsidRPr="00115D8D">
        <w:t>на основании ордера от ____________________ N _________.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Вышеуказанное жилое помещение передается </w:t>
      </w:r>
      <w:proofErr w:type="gramStart"/>
      <w:r w:rsidRPr="00115D8D">
        <w:t>в</w:t>
      </w:r>
      <w:proofErr w:type="gramEnd"/>
      <w:r w:rsidRPr="00115D8D">
        <w:t xml:space="preserve"> 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собственность _______________________________________, </w:t>
      </w:r>
      <w:proofErr w:type="gramStart"/>
      <w:r w:rsidRPr="00115D8D">
        <w:t>зарегистрированным</w:t>
      </w:r>
      <w:proofErr w:type="gramEnd"/>
      <w:r w:rsidRPr="00115D8D">
        <w:t xml:space="preserve"> в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данном </w:t>
      </w:r>
      <w:proofErr w:type="gramStart"/>
      <w:r w:rsidRPr="00115D8D">
        <w:t>помещении</w:t>
      </w:r>
      <w:proofErr w:type="gramEnd"/>
      <w:r w:rsidRPr="00115D8D">
        <w:t xml:space="preserve">. Граждан, имеющих право на участие в приватизации  </w:t>
      </w:r>
      <w:proofErr w:type="gramStart"/>
      <w:r w:rsidRPr="00115D8D">
        <w:t>данного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жилого помещения, но не участвующих в приватизации, не имеется.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При   заключении  настоящего  договора  права  несовершеннолетних  лиц,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охраняемые  </w:t>
      </w:r>
      <w:hyperlink r:id="rId31" w:history="1">
        <w:r w:rsidRPr="00115D8D">
          <w:t>ст.  11</w:t>
        </w:r>
      </w:hyperlink>
      <w:r w:rsidRPr="00115D8D">
        <w:t xml:space="preserve">  Закона  Российской Федерации от 04.07.1991 N 1541-1 "</w:t>
      </w:r>
      <w:proofErr w:type="gramStart"/>
      <w:r w:rsidRPr="00115D8D">
        <w:t>О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приватизации жилищного фонда в Российской Федерации", не нарушаются.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не использовали право на  приватизацию  занимаемых  ранее  жилых  помещений</w:t>
      </w:r>
    </w:p>
    <w:p w:rsidR="009530A7" w:rsidRPr="00115D8D" w:rsidRDefault="009530A7" w:rsidP="009530A7">
      <w:pPr>
        <w:pStyle w:val="ConsPlusNonformat0"/>
        <w:widowControl/>
      </w:pPr>
      <w:proofErr w:type="gramStart"/>
      <w:r w:rsidRPr="00115D8D">
        <w:t>(</w:t>
      </w:r>
      <w:hyperlink r:id="rId32" w:history="1">
        <w:r w:rsidRPr="00115D8D">
          <w:t>ст. 11</w:t>
        </w:r>
      </w:hyperlink>
      <w:r w:rsidRPr="00115D8D">
        <w:t xml:space="preserve"> Закона Российской Федерации от 04.07.1991 N 1541-1 "О  приватизации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жилищного фонда в Российской Федерации").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4.  В  случае  смерти  собственника квартиры все права и обязанности </w:t>
      </w:r>
      <w:proofErr w:type="gramStart"/>
      <w:r w:rsidRPr="00115D8D">
        <w:t>по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настоящему договору переходят к его наследникам на общих основаниях.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5.  Пользование квартирой осуществляется собственником в соответствии </w:t>
      </w:r>
      <w:proofErr w:type="gramStart"/>
      <w:r w:rsidRPr="00115D8D">
        <w:t>с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действующими   в   Российской   Федерации   правилами   пользования  жилыми</w:t>
      </w:r>
    </w:p>
    <w:p w:rsidR="009530A7" w:rsidRPr="00115D8D" w:rsidRDefault="009530A7" w:rsidP="009530A7">
      <w:pPr>
        <w:pStyle w:val="ConsPlusNonformat0"/>
        <w:widowControl/>
      </w:pPr>
      <w:r w:rsidRPr="00115D8D">
        <w:t>помещениями, содержания жилого дома и придомовой территории.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6.   Собственник  осуществляет  за  свой  счет  эксплуатацию  и  ремонт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квартиры   с   соблюдением  действующих  правил  и  норм,  а  также  </w:t>
      </w:r>
      <w:proofErr w:type="gramStart"/>
      <w:r w:rsidRPr="00115D8D">
        <w:t>обязан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 xml:space="preserve">участвовать   соразмерно   занимаемой   площади  в  расходах,  связанных  </w:t>
      </w:r>
      <w:proofErr w:type="gramStart"/>
      <w:r w:rsidRPr="00115D8D">
        <w:t>с</w:t>
      </w:r>
      <w:proofErr w:type="gramEnd"/>
    </w:p>
    <w:p w:rsidR="009530A7" w:rsidRPr="00115D8D" w:rsidRDefault="009530A7" w:rsidP="009530A7">
      <w:pPr>
        <w:pStyle w:val="ConsPlusNonformat0"/>
        <w:widowControl/>
      </w:pPr>
      <w:r w:rsidRPr="00115D8D">
        <w:t>эксплуатацией,   техническим   обслуживанием   и   ремонтом,  в  том  числе</w:t>
      </w:r>
    </w:p>
    <w:p w:rsidR="009530A7" w:rsidRPr="00115D8D" w:rsidRDefault="009530A7" w:rsidP="009530A7">
      <w:pPr>
        <w:pStyle w:val="ConsPlusNonformat0"/>
        <w:widowControl/>
      </w:pPr>
      <w:proofErr w:type="gramStart"/>
      <w:r w:rsidRPr="00115D8D">
        <w:t>капитальным</w:t>
      </w:r>
      <w:proofErr w:type="gramEnd"/>
      <w:r w:rsidRPr="00115D8D">
        <w:t>,   всего   дома,   включая   помещения   общего  пользования  и</w:t>
      </w:r>
    </w:p>
    <w:p w:rsidR="009530A7" w:rsidRPr="00115D8D" w:rsidRDefault="009530A7" w:rsidP="009530A7">
      <w:pPr>
        <w:pStyle w:val="ConsPlusNonformat0"/>
        <w:widowControl/>
      </w:pPr>
      <w:r w:rsidRPr="00115D8D">
        <w:t>санитарно-техническое оборудование.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Расходы,   связанные  с  оформлением  договора,  производятся  за  счет</w:t>
      </w:r>
    </w:p>
    <w:p w:rsidR="009530A7" w:rsidRPr="00115D8D" w:rsidRDefault="009530A7" w:rsidP="009530A7">
      <w:pPr>
        <w:pStyle w:val="ConsPlusNonformat0"/>
        <w:widowControl/>
      </w:pPr>
      <w:r w:rsidRPr="00115D8D">
        <w:t>получателя квартиры.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7.  </w:t>
      </w:r>
      <w:proofErr w:type="gramStart"/>
      <w:r w:rsidRPr="00115D8D">
        <w:t>Договор</w:t>
      </w:r>
      <w:proofErr w:type="gramEnd"/>
      <w:r w:rsidRPr="00115D8D">
        <w:t xml:space="preserve">  может  быть  расторгнут  только  по  обоюдному  соглашению</w:t>
      </w:r>
    </w:p>
    <w:p w:rsidR="009530A7" w:rsidRPr="00115D8D" w:rsidRDefault="009530A7" w:rsidP="009530A7">
      <w:pPr>
        <w:pStyle w:val="ConsPlusNonformat0"/>
        <w:widowControl/>
      </w:pPr>
      <w:r w:rsidRPr="00115D8D">
        <w:t>сторон,  его  заключивших, и по решению суда, в случае невыполнения условий</w:t>
      </w:r>
    </w:p>
    <w:p w:rsidR="009530A7" w:rsidRPr="00115D8D" w:rsidRDefault="009530A7" w:rsidP="009530A7">
      <w:pPr>
        <w:pStyle w:val="ConsPlusNonformat0"/>
        <w:widowControl/>
      </w:pPr>
      <w:r w:rsidRPr="00115D8D">
        <w:t>договора одной из сторон, его подписавших.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8.  Квартира  не может быть изъята у собственника, кроме как по решению</w:t>
      </w:r>
    </w:p>
    <w:p w:rsidR="009530A7" w:rsidRPr="00115D8D" w:rsidRDefault="009530A7" w:rsidP="009530A7">
      <w:pPr>
        <w:pStyle w:val="ConsPlusNonformat0"/>
        <w:widowControl/>
      </w:pPr>
      <w:r w:rsidRPr="00115D8D">
        <w:t>суда в случаях, предусмотренных законом.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9. Настоящий договор составлен в __________ экземплярах, один экземпляр</w:t>
      </w:r>
    </w:p>
    <w:p w:rsidR="009530A7" w:rsidRPr="00115D8D" w:rsidRDefault="009530A7" w:rsidP="009530A7">
      <w:pPr>
        <w:pStyle w:val="ConsPlusNonformat0"/>
        <w:widowControl/>
      </w:pPr>
      <w:r w:rsidRPr="00115D8D">
        <w:t>хранится   в   делах   органа,   выдавшего   его,   экземпля</w:t>
      </w:r>
      <w:proofErr w:type="gramStart"/>
      <w:r w:rsidRPr="00115D8D">
        <w:t>р(</w:t>
      </w:r>
      <w:proofErr w:type="spellStart"/>
      <w:proofErr w:type="gramEnd"/>
      <w:r w:rsidRPr="00115D8D">
        <w:t>ы</w:t>
      </w:r>
      <w:proofErr w:type="spellEnd"/>
      <w:r w:rsidRPr="00115D8D">
        <w:t>)   договора</w:t>
      </w:r>
    </w:p>
    <w:p w:rsidR="009530A7" w:rsidRPr="00115D8D" w:rsidRDefault="009530A7" w:rsidP="009530A7">
      <w:pPr>
        <w:pStyle w:val="ConsPlusNonformat0"/>
        <w:widowControl/>
      </w:pPr>
      <w:r w:rsidRPr="00115D8D">
        <w:t>вручаетс</w:t>
      </w:r>
      <w:proofErr w:type="gramStart"/>
      <w:r w:rsidRPr="00115D8D">
        <w:t>я(</w:t>
      </w:r>
      <w:proofErr w:type="spellStart"/>
      <w:proofErr w:type="gramEnd"/>
      <w:r w:rsidRPr="00115D8D">
        <w:t>ются</w:t>
      </w:r>
      <w:proofErr w:type="spellEnd"/>
      <w:r w:rsidRPr="00115D8D">
        <w:t>)  собственнику(</w:t>
      </w:r>
      <w:proofErr w:type="spellStart"/>
      <w:r w:rsidRPr="00115D8D">
        <w:t>ам</w:t>
      </w:r>
      <w:proofErr w:type="spellEnd"/>
      <w:r w:rsidRPr="00115D8D">
        <w:t>)  квартиры в Федеральной службы государственной регистрации, кадастра и картографии по Забайкальскому краю,  один  экземпляр договора передается в органы жилищно-коммунальной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службы,  один  экземпляр  договора  направляется  </w:t>
      </w:r>
      <w:proofErr w:type="gramStart"/>
      <w:r w:rsidRPr="00115D8D">
        <w:t>в</w:t>
      </w:r>
      <w:proofErr w:type="gramEnd"/>
      <w:r w:rsidRPr="00115D8D">
        <w:t xml:space="preserve">  </w:t>
      </w:r>
    </w:p>
    <w:p w:rsidR="009530A7" w:rsidRPr="00115D8D" w:rsidRDefault="009530A7" w:rsidP="009530A7">
      <w:pPr>
        <w:pStyle w:val="ConsPlusNonformat0"/>
        <w:widowControl/>
      </w:pPr>
      <w:r w:rsidRPr="00115D8D">
        <w:t>БТИ".</w:t>
      </w:r>
    </w:p>
    <w:p w:rsidR="009530A7" w:rsidRPr="00115D8D" w:rsidRDefault="009530A7" w:rsidP="009530A7">
      <w:pPr>
        <w:pStyle w:val="ConsPlusNonformat0"/>
        <w:widowControl/>
      </w:pP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Представитель Администрации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заместитель Главы муниципального образования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муниципальным имуществом                                   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Граждане 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>__________________________________________________________________________.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Реестровый номер _____________________</w:t>
      </w:r>
    </w:p>
    <w:p w:rsidR="009530A7" w:rsidRPr="00115D8D" w:rsidRDefault="009530A7" w:rsidP="009530A7">
      <w:pPr>
        <w:pStyle w:val="ConsPlusNonformat0"/>
        <w:widowControl/>
      </w:pPr>
      <w:r w:rsidRPr="00115D8D">
        <w:t xml:space="preserve">    "___" ____________________ </w:t>
      </w:r>
      <w:proofErr w:type="gramStart"/>
      <w:r w:rsidRPr="00115D8D">
        <w:t>г</w:t>
      </w:r>
      <w:proofErr w:type="gramEnd"/>
      <w:r w:rsidRPr="00115D8D">
        <w:t>.</w:t>
      </w:r>
    </w:p>
    <w:p w:rsidR="009530A7" w:rsidRPr="00115D8D" w:rsidRDefault="009530A7" w:rsidP="009530A7">
      <w:pPr>
        <w:pStyle w:val="ConsPlusNonformat0"/>
        <w:widowControl/>
      </w:pPr>
    </w:p>
    <w:p w:rsidR="009530A7" w:rsidRPr="008D45FE" w:rsidRDefault="009530A7" w:rsidP="009530A7">
      <w:pPr>
        <w:autoSpaceDE w:val="0"/>
        <w:autoSpaceDN w:val="0"/>
        <w:adjustRightInd w:val="0"/>
        <w:ind w:firstLine="540"/>
        <w:rPr>
          <w:rFonts w:cs="Calibri"/>
        </w:rPr>
      </w:pPr>
    </w:p>
    <w:p w:rsidR="009530A7" w:rsidRPr="00115D8D" w:rsidRDefault="009530A7" w:rsidP="009530A7">
      <w:pPr>
        <w:pStyle w:val="ConsPlusNonformat0"/>
        <w:widowControl/>
        <w:pBdr>
          <w:top w:val="single" w:sz="6" w:space="0" w:color="auto"/>
        </w:pBdr>
        <w:rPr>
          <w:sz w:val="2"/>
          <w:szCs w:val="2"/>
        </w:rPr>
      </w:pPr>
    </w:p>
    <w:p w:rsidR="009530A7" w:rsidRPr="008D45FE" w:rsidRDefault="009530A7" w:rsidP="009530A7"/>
    <w:p w:rsidR="006265C2" w:rsidRPr="006265C2" w:rsidRDefault="006265C2" w:rsidP="00FE2E89">
      <w:pPr>
        <w:suppressAutoHyphens/>
        <w:autoSpaceDE w:val="0"/>
        <w:autoSpaceDN w:val="0"/>
        <w:adjustRightInd w:val="0"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30A7" w:rsidRDefault="009530A7" w:rsidP="00FE2E89">
      <w:pPr>
        <w:suppressAutoHyphens/>
        <w:autoSpaceDE w:val="0"/>
        <w:autoSpaceDN w:val="0"/>
        <w:adjustRightInd w:val="0"/>
        <w:ind w:right="5930"/>
        <w:jc w:val="left"/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</w:pPr>
    </w:p>
    <w:p w:rsidR="00C379C0" w:rsidRDefault="00C379C0" w:rsidP="00FE2E89">
      <w:pPr>
        <w:suppressAutoHyphens/>
        <w:autoSpaceDE w:val="0"/>
        <w:autoSpaceDN w:val="0"/>
        <w:adjustRightInd w:val="0"/>
        <w:ind w:right="5930"/>
        <w:jc w:val="left"/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</w:pPr>
    </w:p>
    <w:p w:rsidR="00C379C0" w:rsidRDefault="00C379C0" w:rsidP="00FE2E89">
      <w:pPr>
        <w:suppressAutoHyphens/>
        <w:autoSpaceDE w:val="0"/>
        <w:autoSpaceDN w:val="0"/>
        <w:adjustRightInd w:val="0"/>
        <w:ind w:right="5930"/>
        <w:jc w:val="left"/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</w:pPr>
    </w:p>
    <w:p w:rsidR="006265C2" w:rsidRPr="00C379C0" w:rsidRDefault="006265C2" w:rsidP="00C379C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C379C0" w:rsidRDefault="006265C2" w:rsidP="00C379C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C379C0" w:rsidRDefault="006265C2" w:rsidP="00C379C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муниципальной услуги </w:t>
      </w:r>
    </w:p>
    <w:p w:rsidR="006265C2" w:rsidRPr="00C379C0" w:rsidRDefault="006265C2" w:rsidP="00C379C0">
      <w:pPr>
        <w:suppressAutoHyphens/>
        <w:autoSpaceDE w:val="0"/>
        <w:autoSpaceDN w:val="0"/>
        <w:adjustRightInd w:val="0"/>
        <w:ind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9C0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«Передача жилых помещений в собственность граждан»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0"/>
          <w:lang w:eastAsia="ru-RU"/>
        </w:rPr>
        <w:t> </w:t>
      </w:r>
    </w:p>
    <w:p w:rsidR="006265C2" w:rsidRPr="006265C2" w:rsidRDefault="006265C2" w:rsidP="00FE2E89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Arial" w:eastAsia="Times New Roman" w:hAnsi="Arial" w:cs="Arial"/>
          <w:sz w:val="24"/>
          <w:szCs w:val="20"/>
          <w:lang w:eastAsia="ru-RU"/>
        </w:rPr>
        <w:t> </w:t>
      </w:r>
    </w:p>
    <w:p w:rsidR="006265C2" w:rsidRPr="006265C2" w:rsidRDefault="006265C2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 xml:space="preserve">Главе </w:t>
      </w:r>
      <w:r w:rsidR="00C379C0">
        <w:rPr>
          <w:rFonts w:ascii="Times New Roman" w:eastAsia="Times New Roman" w:hAnsi="Times New Roman" w:cs="Arial"/>
          <w:sz w:val="24"/>
          <w:szCs w:val="24"/>
        </w:rPr>
        <w:t>сельского поселения «Жипхегенское»</w:t>
      </w:r>
    </w:p>
    <w:p w:rsidR="006265C2" w:rsidRPr="006265C2" w:rsidRDefault="00C379C0" w:rsidP="00C379C0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                       _____</w:t>
      </w:r>
      <w:r w:rsidR="006265C2"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</w:t>
      </w:r>
    </w:p>
    <w:p w:rsidR="006265C2" w:rsidRPr="006265C2" w:rsidRDefault="00C379C0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</w:t>
      </w:r>
      <w:r w:rsidR="006265C2" w:rsidRPr="006265C2">
        <w:rPr>
          <w:rFonts w:ascii="Times New Roman" w:eastAsia="Times New Roman" w:hAnsi="Times New Roman" w:cs="Arial"/>
          <w:sz w:val="24"/>
          <w:szCs w:val="24"/>
        </w:rPr>
        <w:t xml:space="preserve">от </w:t>
      </w:r>
      <w:r>
        <w:rPr>
          <w:rFonts w:ascii="Times New Roman" w:eastAsia="Times New Roman" w:hAnsi="Times New Roman" w:cs="Arial"/>
          <w:sz w:val="24"/>
          <w:szCs w:val="24"/>
        </w:rPr>
        <w:t>_</w:t>
      </w:r>
      <w:r w:rsidR="006265C2"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</w:t>
      </w:r>
    </w:p>
    <w:p w:rsidR="006265C2" w:rsidRPr="006265C2" w:rsidRDefault="006265C2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(фамилия, имя, отчество)</w:t>
      </w:r>
    </w:p>
    <w:p w:rsidR="006265C2" w:rsidRPr="006265C2" w:rsidRDefault="006265C2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Почтовый адрес (с индексом): _______________</w:t>
      </w:r>
    </w:p>
    <w:p w:rsidR="006265C2" w:rsidRPr="006265C2" w:rsidRDefault="006265C2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_________________________________________</w:t>
      </w:r>
    </w:p>
    <w:p w:rsidR="006265C2" w:rsidRPr="006265C2" w:rsidRDefault="006265C2" w:rsidP="00FE2E89">
      <w:pPr>
        <w:suppressAutoHyphens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Контактные телефоны: _____________________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 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 </w:t>
      </w:r>
    </w:p>
    <w:p w:rsidR="006265C2" w:rsidRP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ЖАЛОБА НА ДЕЙСТВИЯ (БЕЗДЕЙСТВИЕ) ___________________________________</w:t>
      </w:r>
    </w:p>
    <w:p w:rsidR="006265C2" w:rsidRP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(наименование органа)</w:t>
      </w:r>
    </w:p>
    <w:p w:rsidR="006265C2" w:rsidRPr="006265C2" w:rsidRDefault="006265C2" w:rsidP="00FE2E89">
      <w:pPr>
        <w:tabs>
          <w:tab w:val="left" w:pos="2280"/>
        </w:tabs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ПРИ ПРЕДОСТАВЛЕНИИ МУНИЦИПАЛЬНОЙ УСЛУГИ</w:t>
      </w:r>
    </w:p>
    <w:p w:rsidR="006265C2" w:rsidRP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_________________________________________________________</w:t>
      </w:r>
    </w:p>
    <w:p w:rsidR="006265C2" w:rsidRPr="006265C2" w:rsidRDefault="006265C2" w:rsidP="00FE2E89">
      <w:pPr>
        <w:suppressAutoHyphens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b/>
          <w:bCs/>
          <w:iCs/>
          <w:sz w:val="30"/>
          <w:szCs w:val="28"/>
          <w:lang w:eastAsia="ru-RU"/>
        </w:rPr>
        <w:t>(наименование услуги)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 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 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Мною «___» ____________ 20___ года в _____________________________________ подано заявление о предо</w:t>
      </w:r>
      <w:r w:rsidR="00C379C0">
        <w:rPr>
          <w:rFonts w:ascii="Times New Roman" w:eastAsia="Times New Roman" w:hAnsi="Times New Roman" w:cs="Arial"/>
          <w:sz w:val="24"/>
          <w:szCs w:val="24"/>
        </w:rPr>
        <w:t>ставлении муниципальной услуги:</w:t>
      </w: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________________________________________________________________________.</w:t>
      </w:r>
    </w:p>
    <w:p w:rsidR="006265C2" w:rsidRPr="006265C2" w:rsidRDefault="006265C2" w:rsidP="00C379C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В ходе предоставления муниципальной услуги ____________________</w:t>
      </w:r>
      <w:r w:rsidR="00C379C0">
        <w:rPr>
          <w:rFonts w:ascii="Times New Roman" w:eastAsia="Times New Roman" w:hAnsi="Times New Roman" w:cs="Arial"/>
          <w:sz w:val="24"/>
          <w:szCs w:val="24"/>
        </w:rPr>
        <w:t>___________</w:t>
      </w:r>
      <w:r w:rsidRPr="006265C2">
        <w:rPr>
          <w:rFonts w:ascii="Times New Roman" w:eastAsia="Times New Roman" w:hAnsi="Times New Roman" w:cs="Arial"/>
          <w:sz w:val="24"/>
          <w:szCs w:val="24"/>
        </w:rPr>
        <w:t xml:space="preserve"> (должностным лицом ______________) допущены нарушения действующего </w:t>
      </w:r>
      <w:r w:rsidR="00C379C0">
        <w:rPr>
          <w:rFonts w:ascii="Times New Roman" w:eastAsia="Times New Roman" w:hAnsi="Times New Roman" w:cs="Arial"/>
          <w:sz w:val="24"/>
          <w:szCs w:val="24"/>
        </w:rPr>
        <w:t>з</w:t>
      </w:r>
      <w:r w:rsidRPr="006265C2">
        <w:rPr>
          <w:rFonts w:ascii="Times New Roman" w:eastAsia="Times New Roman" w:hAnsi="Times New Roman" w:cs="Arial"/>
          <w:sz w:val="24"/>
          <w:szCs w:val="24"/>
        </w:rPr>
        <w:t xml:space="preserve">аконодательства, выразившиеся </w:t>
      </w:r>
      <w:proofErr w:type="gramStart"/>
      <w:r w:rsidRPr="006265C2">
        <w:rPr>
          <w:rFonts w:ascii="Times New Roman" w:eastAsia="Times New Roman" w:hAnsi="Times New Roman" w:cs="Arial"/>
          <w:sz w:val="24"/>
          <w:szCs w:val="24"/>
        </w:rPr>
        <w:t>в</w:t>
      </w:r>
      <w:proofErr w:type="gramEnd"/>
      <w:r w:rsidRPr="006265C2">
        <w:rPr>
          <w:rFonts w:ascii="Times New Roman" w:eastAsia="Times New Roman" w:hAnsi="Times New Roman" w:cs="Arial"/>
          <w:sz w:val="24"/>
          <w:szCs w:val="24"/>
        </w:rPr>
        <w:t xml:space="preserve"> _______________________________________________</w:t>
      </w:r>
    </w:p>
    <w:p w:rsidR="006265C2" w:rsidRPr="006265C2" w:rsidRDefault="006265C2" w:rsidP="00C379C0">
      <w:pPr>
        <w:suppressAutoHyphens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_________________________________________</w:t>
      </w:r>
      <w:r w:rsidR="00C379C0">
        <w:rPr>
          <w:rFonts w:ascii="Times New Roman" w:eastAsia="Times New Roman" w:hAnsi="Times New Roman" w:cs="Arial"/>
          <w:sz w:val="24"/>
          <w:szCs w:val="24"/>
        </w:rPr>
        <w:t>____________________________________</w:t>
      </w:r>
    </w:p>
    <w:p w:rsidR="006265C2" w:rsidRPr="006265C2" w:rsidRDefault="006265C2" w:rsidP="00C379C0">
      <w:pPr>
        <w:suppressAutoHyphens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_________________________________________________________________________</w:t>
      </w:r>
      <w:r w:rsidR="00C379C0">
        <w:rPr>
          <w:rFonts w:ascii="Times New Roman" w:eastAsia="Times New Roman" w:hAnsi="Times New Roman" w:cs="Arial"/>
          <w:sz w:val="24"/>
          <w:szCs w:val="24"/>
        </w:rPr>
        <w:t>____</w:t>
      </w:r>
    </w:p>
    <w:p w:rsidR="006265C2" w:rsidRPr="006265C2" w:rsidRDefault="006265C2" w:rsidP="00C379C0">
      <w:pPr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Прошу рассмотреть настоящую жалобу в установленный законом срок, о результатах рассмотрения и принятых мерах сообщить письменно по указанному выше почтовому адресу, а также в электронном виде на адрес электронной почты: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 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__________________________. __________/_______________________/</w:t>
      </w:r>
    </w:p>
    <w:p w:rsidR="006265C2" w:rsidRPr="006265C2" w:rsidRDefault="00C379C0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                 </w:t>
      </w:r>
      <w:r w:rsidR="006265C2" w:rsidRPr="006265C2">
        <w:rPr>
          <w:rFonts w:ascii="Times New Roman" w:eastAsia="Times New Roman" w:hAnsi="Times New Roman" w:cs="Arial"/>
          <w:sz w:val="24"/>
          <w:szCs w:val="24"/>
        </w:rPr>
        <w:t xml:space="preserve">(подпись) </w:t>
      </w:r>
      <w:r>
        <w:rPr>
          <w:rFonts w:ascii="Times New Roman" w:eastAsia="Times New Roman" w:hAnsi="Times New Roman" w:cs="Arial"/>
          <w:sz w:val="24"/>
          <w:szCs w:val="24"/>
        </w:rPr>
        <w:t xml:space="preserve">                                         </w:t>
      </w:r>
      <w:r w:rsidR="006265C2" w:rsidRPr="006265C2">
        <w:rPr>
          <w:rFonts w:ascii="Times New Roman" w:eastAsia="Times New Roman" w:hAnsi="Times New Roman" w:cs="Arial"/>
          <w:sz w:val="24"/>
          <w:szCs w:val="24"/>
        </w:rPr>
        <w:t>(расшифровка подписи)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______________________________________________________</w:t>
      </w:r>
    </w:p>
    <w:p w:rsidR="006265C2" w:rsidRPr="006265C2" w:rsidRDefault="006265C2" w:rsidP="00FE2E89">
      <w:pPr>
        <w:suppressAutoHyphens/>
        <w:ind w:firstLine="709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5C2">
        <w:rPr>
          <w:rFonts w:ascii="Times New Roman" w:eastAsia="Times New Roman" w:hAnsi="Times New Roman" w:cs="Arial"/>
          <w:sz w:val="24"/>
          <w:szCs w:val="24"/>
        </w:rPr>
        <w:t>«____» ____________ 201___ г.</w:t>
      </w:r>
    </w:p>
    <w:p w:rsidR="00015B2F" w:rsidRDefault="00015B2F" w:rsidP="00FE2E89"/>
    <w:sectPr w:rsidR="00015B2F" w:rsidSect="009530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F026C"/>
    <w:multiLevelType w:val="hybridMultilevel"/>
    <w:tmpl w:val="A732B1FA"/>
    <w:lvl w:ilvl="0" w:tplc="F5A2EE5A">
      <w:start w:val="1"/>
      <w:numFmt w:val="decimal"/>
      <w:lvlText w:val="%1."/>
      <w:lvlJc w:val="left"/>
      <w:pPr>
        <w:ind w:left="190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5C2"/>
    <w:rsid w:val="00015B2F"/>
    <w:rsid w:val="00166B7F"/>
    <w:rsid w:val="00244C8D"/>
    <w:rsid w:val="002B1B6D"/>
    <w:rsid w:val="002F0296"/>
    <w:rsid w:val="0034603E"/>
    <w:rsid w:val="00357E70"/>
    <w:rsid w:val="003A1089"/>
    <w:rsid w:val="003B64BE"/>
    <w:rsid w:val="006253F3"/>
    <w:rsid w:val="006265C2"/>
    <w:rsid w:val="0063231B"/>
    <w:rsid w:val="006D562B"/>
    <w:rsid w:val="009530A7"/>
    <w:rsid w:val="00B07616"/>
    <w:rsid w:val="00C00010"/>
    <w:rsid w:val="00C379C0"/>
    <w:rsid w:val="00CB4DA2"/>
    <w:rsid w:val="00F07947"/>
    <w:rsid w:val="00F50B97"/>
    <w:rsid w:val="00F55655"/>
    <w:rsid w:val="00FE2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5" type="connector" idref="#_x0000_s1060"/>
        <o:r id="V:Rule16" type="connector" idref="#_x0000_s1058"/>
        <o:r id="V:Rule17" type="connector" idref="#_x0000_s1059"/>
        <o:r id="V:Rule18" type="connector" idref="#_x0000_s1066"/>
        <o:r id="V:Rule19" type="connector" idref="#_x0000_s1062"/>
        <o:r id="V:Rule20" type="connector" idref="#_x0000_s1064"/>
        <o:r id="V:Rule21" type="connector" idref="#_x0000_s1063"/>
        <o:r id="V:Rule22" type="connector" idref="#_x0000_s1072"/>
        <o:r id="V:Rule23" type="connector" idref="#_x0000_s1076"/>
        <o:r id="V:Rule24" type="connector" idref="#_x0000_s1079"/>
        <o:r id="V:Rule25" type="connector" idref="#_x0000_s1075"/>
        <o:r id="V:Rule26" type="connector" idref="#_x0000_s1068"/>
        <o:r id="V:Rule27" type="connector" idref="#_x0000_s1070"/>
        <o:r id="V:Rule28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2F"/>
  </w:style>
  <w:style w:type="paragraph" w:styleId="2">
    <w:name w:val="heading 2"/>
    <w:basedOn w:val="a"/>
    <w:link w:val="20"/>
    <w:uiPriority w:val="9"/>
    <w:qFormat/>
    <w:rsid w:val="006265C2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65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">
    <w:name w:val="Название1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265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65C2"/>
    <w:rPr>
      <w:color w:val="800080"/>
      <w:u w:val="single"/>
    </w:rPr>
  </w:style>
  <w:style w:type="character" w:customStyle="1" w:styleId="a8">
    <w:name w:val="a8"/>
    <w:basedOn w:val="a0"/>
    <w:rsid w:val="006265C2"/>
  </w:style>
  <w:style w:type="paragraph" w:customStyle="1" w:styleId="consplustitle">
    <w:name w:val="consplustitle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26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0">
    <w:name w:val="a7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link w:val="aa"/>
    <w:uiPriority w:val="11"/>
    <w:qFormat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626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0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uiPriority w:val="1"/>
    <w:qFormat/>
    <w:rsid w:val="006265C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uiPriority w:val="99"/>
    <w:rsid w:val="00F50B97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0">
    <w:name w:val="ConsPlusCell"/>
    <w:uiPriority w:val="99"/>
    <w:rsid w:val="00F50B9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3A108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1">
    <w:name w:val="ConsPlusTitle"/>
    <w:rsid w:val="003A108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gu.e-zab.ru/" TargetMode="External"/><Relationship Id="rId13" Type="http://schemas.openxmlformats.org/officeDocument/2006/relationships/hyperlink" Target="http://pravo-search.minjust.ru/bigs/showDocument.html?id=03CF0FB8-17D5-46F6-A5EC-D1642676534B" TargetMode="External"/><Relationship Id="rId18" Type="http://schemas.openxmlformats.org/officeDocument/2006/relationships/hyperlink" Target="http://pravo-search.minjust.ru/bigs/showDocument.html?id=4F48675C-2DC2-4B7B-8F43-C7D17AB9072F" TargetMode="External"/><Relationship Id="rId26" Type="http://schemas.openxmlformats.org/officeDocument/2006/relationships/hyperlink" Target="http://pravo-search.minjust.ru/bigs/showDocument.html?id=387507C3-B80D-4C0D-9291-8CDC81673F2B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avo-search.minjust.ru/bigs/showDocument.html?id=4B713A73-14DE-4295-929D-9283DCC04E68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pravo-search.minjust.ru/bigs/showDocument.html?id=7B2B454A-6862-456B-AC2D-CE60D2901E1D" TargetMode="External"/><Relationship Id="rId12" Type="http://schemas.openxmlformats.org/officeDocument/2006/relationships/hyperlink" Target="http://pravo-search.minjust.ru/bigs/showDocument.html?id=370BA400-14C4-4CDB-8A8B-B11F2A1A2F55" TargetMode="External"/><Relationship Id="rId17" Type="http://schemas.openxmlformats.org/officeDocument/2006/relationships/hyperlink" Target="http://pravo-search.minjust.ru/bigs/showDocument.html?id=0A02E7AB-81DC-427B-9BB7-ABFB1E14BDF3" TargetMode="External"/><Relationship Id="rId25" Type="http://schemas.openxmlformats.org/officeDocument/2006/relationships/hyperlink" Target="http://pravo-search.minjust.ru/bigs/showDocument.html?id=7B2B454A-6862-456B-AC2D-CE60D2901E1D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pravo-search.minjust.ru/bigs/showDocument.html?id=169FFAAF-0B96-47C8-9369-38141360223E" TargetMode="External"/><Relationship Id="rId20" Type="http://schemas.openxmlformats.org/officeDocument/2006/relationships/hyperlink" Target="http://pravo-search.minjust.ru/bigs/showDocument.html?id=2555D5E8-1C68-42FF-952A-12BE8E6DDB64" TargetMode="External"/><Relationship Id="rId29" Type="http://schemas.openxmlformats.org/officeDocument/2006/relationships/hyperlink" Target="http://&#1093;&#1080;&#1083;&#1086;&#1082;.&#1079;&#1072;&#1073;&#1072;&#1081;&#1082;&#1072;&#1083;&#1100;&#1089;&#1082;&#1080;&#1081;&#1082;&#1088;&#1072;&#1081;.&#1088;&#1092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/bigs/showDocument.html?id=BBA0BFB1-06C7-4E50-A8D3-FE1045784BF1" TargetMode="External"/><Relationship Id="rId11" Type="http://schemas.openxmlformats.org/officeDocument/2006/relationships/hyperlink" Target="http://pravo-search.minjust.ru/bigs/showDocument.html?id=370BA400-14C4-4CDB-8A8B-B11F2A1A2F55" TargetMode="External"/><Relationship Id="rId24" Type="http://schemas.openxmlformats.org/officeDocument/2006/relationships/hyperlink" Target="http://pravo-search.minjust.ru/bigs/showDocument.html?id=67297E9A-8E9F-49BB-AFA2-4B258B1D36DA" TargetMode="External"/><Relationship Id="rId32" Type="http://schemas.openxmlformats.org/officeDocument/2006/relationships/hyperlink" Target="consultantplus://offline/ref=60C292822B19B179586BF70BE49E387E7DF21724E1DF1F32C46AF6EAB874117D805C051413C895B1y6W" TargetMode="External"/><Relationship Id="rId37" Type="http://schemas.microsoft.com/office/2007/relationships/stylesWithEffects" Target="stylesWithEffects.xml"/><Relationship Id="rId5" Type="http://schemas.openxmlformats.org/officeDocument/2006/relationships/hyperlink" Target="http://pravo-search.minjust.ru/bigs/showDocument.html?id=96E20C02-1B12-465A-B64C-24AA92270007" TargetMode="External"/><Relationship Id="rId15" Type="http://schemas.openxmlformats.org/officeDocument/2006/relationships/hyperlink" Target="http://pravo-search.minjust.ru/bigs/showDocument.html?id=BEDB8D87-FB71-47D6-A08B-7000CAA8861A" TargetMode="External"/><Relationship Id="rId23" Type="http://schemas.openxmlformats.org/officeDocument/2006/relationships/hyperlink" Target="http://pravo-search.minjust.ru/bigs/showDocument.html?id=C03E49B7-EA98-4CB9-B8A3-AC0E6F57472C" TargetMode="External"/><Relationship Id="rId28" Type="http://schemas.openxmlformats.org/officeDocument/2006/relationships/hyperlink" Target="mailto:admqiphegen@mail.ru" TargetMode="External"/><Relationship Id="rId10" Type="http://schemas.openxmlformats.org/officeDocument/2006/relationships/hyperlink" Target="http://pravo-search.minjust.ru/bigs/showDocument.html?id=15D4560C-D530-4955-BF7E-F734337AE80B" TargetMode="External"/><Relationship Id="rId19" Type="http://schemas.openxmlformats.org/officeDocument/2006/relationships/hyperlink" Target="http://pravo-search.minjust.ru/bigs/showDocument.html?id=96E20C02-1B12-465A-B64C-24AA92270007" TargetMode="External"/><Relationship Id="rId31" Type="http://schemas.openxmlformats.org/officeDocument/2006/relationships/hyperlink" Target="consultantplus://offline/ref=60C292822B19B179586BF70BE49E387E7DF21724E1DF1F32C46AF6EAB874117D805C051413C895B1y6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chita.ru/" TargetMode="External"/><Relationship Id="rId14" Type="http://schemas.openxmlformats.org/officeDocument/2006/relationships/hyperlink" Target="http://pravo-search.minjust.ru/bigs/showDocument.html?id=BBA0BFB1-06C7-4E50-A8D3-FE1045784BF1" TargetMode="External"/><Relationship Id="rId22" Type="http://schemas.openxmlformats.org/officeDocument/2006/relationships/hyperlink" Target="http://pravo-search.minjust.ru/bigs/showDocument.html?id=18FA49ED-EAE5-4A91-A0F9-81EB6912D9D3" TargetMode="External"/><Relationship Id="rId27" Type="http://schemas.openxmlformats.org/officeDocument/2006/relationships/hyperlink" Target="http://pravo-search.minjust.ru/bigs/showDocument.html?id=BBA0BFB1-06C7-4E50-A8D3-FE1045784BF1" TargetMode="External"/><Relationship Id="rId30" Type="http://schemas.openxmlformats.org/officeDocument/2006/relationships/hyperlink" Target="consultantplus://offline/ref=60C292822B19B179586BF70BE49E387E7DF21724E1DF1F32C46AF6EABBy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23</Pages>
  <Words>9561</Words>
  <Characters>54503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2018-03-27T00:38:00Z</dcterms:created>
  <dcterms:modified xsi:type="dcterms:W3CDTF">2018-04-05T19:41:00Z</dcterms:modified>
</cp:coreProperties>
</file>